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0" w:rsidRDefault="008A4500" w:rsidP="0071721E">
      <w:pPr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Учебно- методическое обеспечение спец. 31.05.01 «Лечебное дело»</w:t>
      </w:r>
    </w:p>
    <w:p w:rsidR="008A4500" w:rsidRPr="008A4500" w:rsidRDefault="00653E36" w:rsidP="007172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C3293C">
        <w:rPr>
          <w:b/>
          <w:color w:val="FF0000"/>
          <w:sz w:val="24"/>
          <w:szCs w:val="24"/>
        </w:rPr>
        <w:t xml:space="preserve">год </w:t>
      </w:r>
      <w:r w:rsidR="008008E7">
        <w:rPr>
          <w:b/>
          <w:color w:val="FF0000"/>
          <w:sz w:val="24"/>
          <w:szCs w:val="24"/>
        </w:rPr>
        <w:t>начала подготовки 2019</w:t>
      </w:r>
      <w:r w:rsidR="008A4500" w:rsidRPr="00861D12">
        <w:rPr>
          <w:b/>
          <w:color w:val="FF0000"/>
          <w:sz w:val="24"/>
          <w:szCs w:val="24"/>
        </w:rPr>
        <w:t>)</w:t>
      </w:r>
    </w:p>
    <w:p w:rsidR="00176F49" w:rsidRDefault="00176F49" w:rsidP="0071721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«Физическая культура и спорт»</w:t>
      </w:r>
    </w:p>
    <w:p w:rsidR="00176F49" w:rsidRPr="003B4544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EF5920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методическое пособие для студентов. Ч. 1 /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Э. Есауленко,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 xml:space="preserve">Е. </w:t>
      </w:r>
      <w:proofErr w:type="spellStart"/>
      <w:r w:rsidRPr="00EF5920">
        <w:rPr>
          <w:rFonts w:ascii="Times New Roman" w:hAnsi="Times New Roman"/>
          <w:bCs/>
          <w:sz w:val="24"/>
          <w:szCs w:val="24"/>
        </w:rPr>
        <w:t>Апарин</w:t>
      </w:r>
      <w:proofErr w:type="spellEnd"/>
      <w:r w:rsidRPr="00EF5920">
        <w:rPr>
          <w:rFonts w:ascii="Times New Roman" w:hAnsi="Times New Roman"/>
          <w:bCs/>
          <w:sz w:val="24"/>
          <w:szCs w:val="24"/>
        </w:rPr>
        <w:t>,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Б. Короткова [и др.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] ;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ГБОУ ВПО </w:t>
      </w:r>
      <w:r>
        <w:rPr>
          <w:rFonts w:ascii="Times New Roman" w:hAnsi="Times New Roman"/>
          <w:bCs/>
          <w:sz w:val="24"/>
          <w:szCs w:val="24"/>
        </w:rPr>
        <w:t xml:space="preserve">ВГМА им. Н. Н. Бурденко. – </w:t>
      </w:r>
      <w:proofErr w:type="gramStart"/>
      <w:r>
        <w:rPr>
          <w:rFonts w:ascii="Times New Roman" w:hAnsi="Times New Roman"/>
          <w:bCs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ВГМА, 2014. – 65 с. –</w:t>
      </w:r>
      <w:r w:rsidRPr="00EF5920">
        <w:rPr>
          <w:rFonts w:ascii="Times New Roman" w:hAnsi="Times New Roman"/>
          <w:bCs/>
          <w:sz w:val="24"/>
          <w:szCs w:val="24"/>
        </w:rPr>
        <w:t xml:space="preserve"> URL: </w:t>
      </w:r>
      <w:hyperlink r:id="rId5" w:history="1">
        <w:r w:rsidRPr="00EF5920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http://lib1.vrngmu.ru:8090/MegaPro/Download/MObject/1835</w:t>
        </w:r>
      </w:hyperlink>
      <w:r w:rsidRPr="00EF5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176F49" w:rsidRPr="00176F49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44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3B4544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методическое пособие для студентов. Ч. 2 /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Э. Есауленко,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B4544">
        <w:rPr>
          <w:rFonts w:ascii="Times New Roman" w:hAnsi="Times New Roman"/>
          <w:sz w:val="24"/>
          <w:szCs w:val="24"/>
        </w:rPr>
        <w:t>Апарин</w:t>
      </w:r>
      <w:proofErr w:type="spellEnd"/>
      <w:r w:rsidRPr="003B4544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Б. Короткова [и др.</w:t>
      </w:r>
      <w:proofErr w:type="gramStart"/>
      <w:r w:rsidRPr="003B4544">
        <w:rPr>
          <w:rFonts w:ascii="Times New Roman" w:hAnsi="Times New Roman"/>
          <w:sz w:val="24"/>
          <w:szCs w:val="24"/>
        </w:rPr>
        <w:t>] ;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ГБОУ ВПО </w:t>
      </w:r>
      <w:r>
        <w:rPr>
          <w:rFonts w:ascii="Times New Roman" w:hAnsi="Times New Roman"/>
          <w:sz w:val="24"/>
          <w:szCs w:val="24"/>
        </w:rPr>
        <w:t>ВГМА им. Н. Н. Бурденко. –</w:t>
      </w:r>
      <w:r w:rsidRPr="003B4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544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ВГМА, 2014. </w:t>
      </w:r>
      <w:r>
        <w:rPr>
          <w:rFonts w:ascii="Times New Roman" w:hAnsi="Times New Roman"/>
          <w:sz w:val="24"/>
          <w:szCs w:val="24"/>
        </w:rPr>
        <w:t>– 66 с. –</w:t>
      </w:r>
      <w:r w:rsidRPr="003B4544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3B454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http://lib1.vrngmu.ru:8090/MegaPro/Download/MObject/1836</w:t>
        </w:r>
      </w:hyperlink>
      <w:r w:rsidRPr="003B4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381EE8" w:rsidRPr="006F0FAF" w:rsidRDefault="00B2387C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«Биология»</w:t>
      </w:r>
    </w:p>
    <w:p w:rsidR="00B2387C" w:rsidRPr="005A4AF1" w:rsidRDefault="00B2387C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Атлас фотографий микро- и макропрепаратов по курсу "Биология" для самостоятельной работы </w:t>
      </w:r>
      <w:proofErr w:type="gramStart"/>
      <w:r w:rsidRPr="006F0FAF">
        <w:rPr>
          <w:rFonts w:ascii="Times New Roman" w:hAnsi="Times New Roman"/>
          <w:sz w:val="24"/>
          <w:szCs w:val="24"/>
        </w:rPr>
        <w:t>студентов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к 100-летию ВГМУ им. Н. Н. Бурденко / А. Н. Пашков,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[и др.]; ФГБОУ ВО ВГМУ им. Н. Н. Бурденко, кафедра биологии ; под редакцией А. Н. Пашкова. – Воронеж, 2017. – 50 </w:t>
      </w:r>
      <w:proofErr w:type="gramStart"/>
      <w:r w:rsidRPr="006F0FAF">
        <w:rPr>
          <w:rFonts w:ascii="Times New Roman" w:hAnsi="Times New Roman"/>
          <w:sz w:val="24"/>
          <w:szCs w:val="24"/>
        </w:rPr>
        <w:t>с.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ил. – URL: </w:t>
      </w:r>
      <w:hyperlink r:id="rId7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http://lib1.vrngmu.ru:8090/MegaPro/Download/MObject/1157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5A4AF1" w:rsidRPr="000476B4" w:rsidRDefault="005A4AF1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476B4">
        <w:rPr>
          <w:rStyle w:val="ab"/>
          <w:rFonts w:ascii="Times New Roman" w:hAnsi="Times New Roman"/>
          <w:i w:val="0"/>
          <w:sz w:val="24"/>
          <w:szCs w:val="24"/>
        </w:rPr>
        <w:t>Методические указания к практическим занятиям по биологии для студентов первого курса по специальности "Лечебное дело", "Педиатрия</w:t>
      </w:r>
      <w:proofErr w:type="gramStart"/>
      <w:r w:rsidRPr="000476B4">
        <w:rPr>
          <w:rStyle w:val="ab"/>
          <w:rFonts w:ascii="Times New Roman" w:hAnsi="Times New Roman"/>
          <w:i w:val="0"/>
          <w:sz w:val="24"/>
          <w:szCs w:val="24"/>
        </w:rPr>
        <w:t>" :</w:t>
      </w:r>
      <w:proofErr w:type="gramEnd"/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к 100-летию ВГМУ им. Н.Н. Бурденко. Ч.</w:t>
      </w:r>
      <w:r w:rsidR="007C14A0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0476B4">
        <w:rPr>
          <w:rStyle w:val="ab"/>
          <w:rFonts w:ascii="Times New Roman" w:hAnsi="Times New Roman"/>
          <w:i w:val="0"/>
          <w:sz w:val="24"/>
          <w:szCs w:val="24"/>
        </w:rPr>
        <w:t>2 :</w:t>
      </w:r>
      <w:proofErr w:type="gramEnd"/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Медицинская паразитология. Человек и биосфера. Основы общей экологии / ГБОУ ВПО ВГМУ им. Н.</w:t>
      </w:r>
      <w:r w:rsidR="007C14A0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>Н. Бу</w:t>
      </w:r>
      <w:r w:rsidR="007C14A0" w:rsidRPr="000476B4">
        <w:rPr>
          <w:rStyle w:val="ab"/>
          <w:rFonts w:ascii="Times New Roman" w:hAnsi="Times New Roman"/>
          <w:i w:val="0"/>
          <w:sz w:val="24"/>
          <w:szCs w:val="24"/>
        </w:rPr>
        <w:t>рденко, кафедра</w:t>
      </w:r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>биологии ;</w:t>
      </w:r>
      <w:proofErr w:type="gramEnd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под редакцией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А.</w:t>
      </w:r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Н. Пашкова. – </w:t>
      </w:r>
      <w:proofErr w:type="gramStart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>Воронеж :</w:t>
      </w:r>
      <w:proofErr w:type="gramEnd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ВГМУ, 2016. – 63 с. –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URL: </w:t>
      </w:r>
      <w:hyperlink r:id="rId8" w:history="1">
        <w:r w:rsidR="000476B4" w:rsidRPr="00F93D1E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http://lib1.vrngmu.ru:8090/MegaPro/Download/MObject/702</w:t>
        </w:r>
      </w:hyperlink>
      <w:r w:rsidR="000476B4">
        <w:rPr>
          <w:rStyle w:val="ab"/>
          <w:rFonts w:ascii="Times New Roman" w:hAnsi="Times New Roman"/>
          <w:i w:val="0"/>
          <w:sz w:val="24"/>
          <w:szCs w:val="24"/>
        </w:rPr>
        <w:t xml:space="preserve">. 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>– Текст: электронный.</w:t>
      </w:r>
    </w:p>
    <w:p w:rsidR="00B2387C" w:rsidRPr="006F0FAF" w:rsidRDefault="00AA7CF1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«Медицинские проблемы в экологии человека»</w:t>
      </w:r>
    </w:p>
    <w:p w:rsidR="00C3293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Style w:val="aa"/>
          <w:rFonts w:ascii="Times New Roman" w:hAnsi="Times New Roman"/>
          <w:b w:val="0"/>
          <w:sz w:val="24"/>
        </w:rPr>
        <w:t>Пашков, А. Н.</w:t>
      </w:r>
      <w:r>
        <w:rPr>
          <w:rFonts w:ascii="Times New Roman" w:hAnsi="Times New Roman"/>
          <w:sz w:val="24"/>
        </w:rPr>
        <w:t xml:space="preserve"> Биология. Экологические факторы и адаптация к ним жителей Центрального </w:t>
      </w:r>
      <w:proofErr w:type="gramStart"/>
      <w:r>
        <w:rPr>
          <w:rFonts w:ascii="Times New Roman" w:hAnsi="Times New Roman"/>
          <w:sz w:val="24"/>
        </w:rPr>
        <w:t>Черноземья :</w:t>
      </w:r>
      <w:proofErr w:type="gramEnd"/>
      <w:r>
        <w:rPr>
          <w:rFonts w:ascii="Times New Roman" w:hAnsi="Times New Roman"/>
          <w:sz w:val="24"/>
        </w:rPr>
        <w:t xml:space="preserve"> учебно-методическое пособие / А. Н. Пашков, О. В. </w:t>
      </w:r>
      <w:proofErr w:type="spellStart"/>
      <w:r>
        <w:rPr>
          <w:rFonts w:ascii="Times New Roman" w:hAnsi="Times New Roman"/>
          <w:sz w:val="24"/>
        </w:rPr>
        <w:t>Мячина</w:t>
      </w:r>
      <w:proofErr w:type="spellEnd"/>
      <w:r>
        <w:rPr>
          <w:rFonts w:ascii="Times New Roman" w:hAnsi="Times New Roman"/>
          <w:sz w:val="24"/>
        </w:rPr>
        <w:t xml:space="preserve">; ГБОУ ВПО ВГМУ им. Н. Н. Бурденко, кафедра биологии. – </w:t>
      </w:r>
      <w:proofErr w:type="gramStart"/>
      <w:r>
        <w:rPr>
          <w:rFonts w:ascii="Times New Roman" w:hAnsi="Times New Roman"/>
          <w:sz w:val="24"/>
        </w:rPr>
        <w:t>Воронеж :</w:t>
      </w:r>
      <w:proofErr w:type="gramEnd"/>
      <w:r>
        <w:rPr>
          <w:rFonts w:ascii="Times New Roman" w:hAnsi="Times New Roman"/>
          <w:sz w:val="24"/>
        </w:rPr>
        <w:t xml:space="preserve"> ВГМУ , 2015. – 101 с.: URL: </w:t>
      </w:r>
      <w:hyperlink r:id="rId9" w:history="1">
        <w:r>
          <w:rPr>
            <w:rStyle w:val="a5"/>
            <w:rFonts w:ascii="Times New Roman" w:hAnsi="Times New Roman"/>
            <w:sz w:val="24"/>
          </w:rPr>
          <w:t>http://lib1.vrngmu.ru:8090/MegaPro/Download/MObject/1714.</w:t>
        </w:r>
      </w:hyperlink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электронный.</w:t>
      </w:r>
    </w:p>
    <w:p w:rsidR="00C3293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Fonts w:ascii="Times New Roman" w:hAnsi="Times New Roman"/>
          <w:sz w:val="24"/>
        </w:rPr>
        <w:t>Пашков, А. Н. Биология.</w:t>
      </w:r>
      <w:r w:rsidRPr="00ED3B8C">
        <w:rPr>
          <w:rFonts w:ascii="Times New Roman" w:hAnsi="Times New Roman"/>
          <w:sz w:val="24"/>
        </w:rPr>
        <w:t xml:space="preserve"> Экологически зависимые и экологически обусловленные состояния жителей Центрального </w:t>
      </w:r>
      <w:proofErr w:type="gramStart"/>
      <w:r w:rsidRPr="00ED3B8C">
        <w:rPr>
          <w:rFonts w:ascii="Times New Roman" w:hAnsi="Times New Roman"/>
          <w:sz w:val="24"/>
        </w:rPr>
        <w:t>Черноземья :</w:t>
      </w:r>
      <w:proofErr w:type="gramEnd"/>
      <w:r w:rsidRPr="00ED3B8C">
        <w:rPr>
          <w:rFonts w:ascii="Times New Roman" w:hAnsi="Times New Roman"/>
          <w:sz w:val="24"/>
        </w:rPr>
        <w:t xml:space="preserve"> учебно-методическое пособие / А.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Н. Пашков, О.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 xml:space="preserve">В. </w:t>
      </w:r>
      <w:proofErr w:type="spellStart"/>
      <w:r w:rsidRPr="00ED3B8C">
        <w:rPr>
          <w:rFonts w:ascii="Times New Roman" w:hAnsi="Times New Roman"/>
          <w:sz w:val="24"/>
        </w:rPr>
        <w:t>Мячина</w:t>
      </w:r>
      <w:proofErr w:type="spellEnd"/>
      <w:r w:rsidRPr="00ED3B8C">
        <w:rPr>
          <w:rFonts w:ascii="Times New Roman" w:hAnsi="Times New Roman"/>
          <w:sz w:val="24"/>
        </w:rPr>
        <w:t xml:space="preserve">; ГБОУ ВПО </w:t>
      </w:r>
      <w:r>
        <w:rPr>
          <w:rFonts w:ascii="Times New Roman" w:hAnsi="Times New Roman"/>
          <w:sz w:val="24"/>
        </w:rPr>
        <w:t>ВГМУ</w:t>
      </w:r>
      <w:r w:rsidRPr="00ED3B8C">
        <w:rPr>
          <w:rFonts w:ascii="Times New Roman" w:hAnsi="Times New Roman"/>
          <w:sz w:val="24"/>
        </w:rPr>
        <w:t xml:space="preserve"> им. Н.</w:t>
      </w:r>
      <w:r>
        <w:rPr>
          <w:rFonts w:ascii="Times New Roman" w:hAnsi="Times New Roman"/>
          <w:sz w:val="24"/>
        </w:rPr>
        <w:t xml:space="preserve"> Н. Бурденко</w:t>
      </w:r>
      <w:r w:rsidRPr="00ED3B8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каф</w:t>
      </w:r>
      <w:r w:rsidR="00147F16">
        <w:rPr>
          <w:rFonts w:ascii="Times New Roman" w:hAnsi="Times New Roman"/>
          <w:sz w:val="24"/>
        </w:rPr>
        <w:t xml:space="preserve">едра биологии. – </w:t>
      </w:r>
      <w:proofErr w:type="gramStart"/>
      <w:r w:rsidR="00147F16">
        <w:rPr>
          <w:rFonts w:ascii="Times New Roman" w:hAnsi="Times New Roman"/>
          <w:sz w:val="24"/>
        </w:rPr>
        <w:t>Воронеж :</w:t>
      </w:r>
      <w:proofErr w:type="gramEnd"/>
      <w:r w:rsidR="00147F16">
        <w:rPr>
          <w:rFonts w:ascii="Times New Roman" w:hAnsi="Times New Roman"/>
          <w:sz w:val="24"/>
        </w:rPr>
        <w:t xml:space="preserve"> ВГМУ</w:t>
      </w:r>
      <w:r>
        <w:rPr>
          <w:rFonts w:ascii="Times New Roman" w:hAnsi="Times New Roman"/>
          <w:sz w:val="24"/>
        </w:rPr>
        <w:t>, 2015. – 103 с. –</w:t>
      </w:r>
      <w:r w:rsidRPr="00ED3B8C">
        <w:rPr>
          <w:rFonts w:ascii="Times New Roman" w:hAnsi="Times New Roman"/>
          <w:sz w:val="24"/>
        </w:rPr>
        <w:t xml:space="preserve"> URL: </w:t>
      </w:r>
      <w:hyperlink r:id="rId10" w:history="1">
        <w:r w:rsidRPr="00ED3B8C">
          <w:rPr>
            <w:rStyle w:val="a5"/>
            <w:rFonts w:ascii="Times New Roman" w:hAnsi="Times New Roman"/>
            <w:sz w:val="24"/>
          </w:rPr>
          <w:t>http://lib1.vrngmu.ru:8090/MegaPro/Download/MObject/1737</w:t>
        </w:r>
      </w:hyperlink>
      <w:r w:rsidRPr="00ED3B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электронный.</w:t>
      </w:r>
    </w:p>
    <w:p w:rsidR="00C3293C" w:rsidRPr="00ED3B8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after="240"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Fonts w:ascii="Times New Roman" w:hAnsi="Times New Roman"/>
          <w:sz w:val="24"/>
        </w:rPr>
        <w:t>Пашков, А. Н. Биология</w:t>
      </w:r>
      <w:r w:rsidRPr="00ED3B8C">
        <w:rPr>
          <w:rFonts w:ascii="Times New Roman" w:hAnsi="Times New Roman"/>
          <w:sz w:val="24"/>
        </w:rPr>
        <w:t>. Биотические факторы среды. Природоохранные мероп</w:t>
      </w:r>
      <w:r>
        <w:rPr>
          <w:rFonts w:ascii="Times New Roman" w:hAnsi="Times New Roman"/>
          <w:sz w:val="24"/>
        </w:rPr>
        <w:t xml:space="preserve">риятия в Центральном </w:t>
      </w:r>
      <w:proofErr w:type="gramStart"/>
      <w:r>
        <w:rPr>
          <w:rFonts w:ascii="Times New Roman" w:hAnsi="Times New Roman"/>
          <w:sz w:val="24"/>
        </w:rPr>
        <w:t>Черноземье</w:t>
      </w:r>
      <w:r w:rsidRPr="00ED3B8C">
        <w:rPr>
          <w:rFonts w:ascii="Times New Roman" w:hAnsi="Times New Roman"/>
          <w:sz w:val="24"/>
        </w:rPr>
        <w:t xml:space="preserve"> :</w:t>
      </w:r>
      <w:proofErr w:type="gramEnd"/>
      <w:r w:rsidRPr="00ED3B8C">
        <w:rPr>
          <w:rFonts w:ascii="Times New Roman" w:hAnsi="Times New Roman"/>
          <w:sz w:val="24"/>
        </w:rPr>
        <w:t xml:space="preserve"> учебно-методическое пособие / А.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Н. Пашков, О.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 xml:space="preserve">В. </w:t>
      </w:r>
      <w:proofErr w:type="spellStart"/>
      <w:r w:rsidRPr="00ED3B8C">
        <w:rPr>
          <w:rFonts w:ascii="Times New Roman" w:hAnsi="Times New Roman"/>
          <w:sz w:val="24"/>
        </w:rPr>
        <w:t>Мячина</w:t>
      </w:r>
      <w:proofErr w:type="spellEnd"/>
      <w:r w:rsidRPr="00ED3B8C">
        <w:rPr>
          <w:rFonts w:ascii="Times New Roman" w:hAnsi="Times New Roman"/>
          <w:sz w:val="24"/>
        </w:rPr>
        <w:t xml:space="preserve">; ГБОУ ВПО </w:t>
      </w:r>
      <w:r>
        <w:rPr>
          <w:rFonts w:ascii="Times New Roman" w:hAnsi="Times New Roman"/>
          <w:sz w:val="24"/>
        </w:rPr>
        <w:t>ВГМУ</w:t>
      </w:r>
      <w:r w:rsidRPr="00ED3B8C">
        <w:rPr>
          <w:rFonts w:ascii="Times New Roman" w:hAnsi="Times New Roman"/>
          <w:sz w:val="24"/>
        </w:rPr>
        <w:t xml:space="preserve"> им. Н.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 Бурденко, кафедра биологии. –</w:t>
      </w:r>
      <w:r w:rsidRPr="00ED3B8C">
        <w:rPr>
          <w:rFonts w:ascii="Times New Roman" w:hAnsi="Times New Roman"/>
          <w:sz w:val="24"/>
        </w:rPr>
        <w:t xml:space="preserve"> </w:t>
      </w:r>
      <w:proofErr w:type="gramStart"/>
      <w:r w:rsidRPr="00ED3B8C">
        <w:rPr>
          <w:rFonts w:ascii="Times New Roman" w:hAnsi="Times New Roman"/>
          <w:sz w:val="24"/>
        </w:rPr>
        <w:t>Воронеж :</w:t>
      </w:r>
      <w:proofErr w:type="gramEnd"/>
      <w:r w:rsidRPr="00ED3B8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ГМУ , 2015. – 95 с. –</w:t>
      </w:r>
      <w:r w:rsidRPr="00ED3B8C">
        <w:rPr>
          <w:rFonts w:ascii="Times New Roman" w:hAnsi="Times New Roman"/>
          <w:sz w:val="24"/>
        </w:rPr>
        <w:t xml:space="preserve"> URL: </w:t>
      </w:r>
      <w:hyperlink r:id="rId11" w:history="1">
        <w:r w:rsidRPr="00ED3B8C">
          <w:rPr>
            <w:rStyle w:val="a5"/>
            <w:rFonts w:ascii="Times New Roman" w:hAnsi="Times New Roman"/>
            <w:sz w:val="24"/>
          </w:rPr>
          <w:t>http://lib1.vrngmu.ru:8090/MegaPro/Download/MObject/1738</w:t>
        </w:r>
      </w:hyperlink>
      <w:r w:rsidRPr="00ED3B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электронный.</w:t>
      </w:r>
    </w:p>
    <w:p w:rsidR="00C416AA" w:rsidRPr="006F0FAF" w:rsidRDefault="00420344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Дисциплина</w:t>
      </w:r>
      <w:r w:rsidRPr="006F0FAF">
        <w:rPr>
          <w:rFonts w:cs="Times New Roman"/>
          <w:b/>
          <w:bCs/>
          <w:sz w:val="24"/>
          <w:szCs w:val="24"/>
        </w:rPr>
        <w:t xml:space="preserve"> </w:t>
      </w:r>
      <w:r w:rsidR="00C416AA" w:rsidRPr="006F0FAF">
        <w:rPr>
          <w:rFonts w:cs="Times New Roman"/>
          <w:b/>
          <w:bCs/>
          <w:sz w:val="24"/>
          <w:szCs w:val="24"/>
        </w:rPr>
        <w:t>«Иностранный язык»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1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36 с. – URL: </w:t>
      </w:r>
      <w:hyperlink r:id="rId1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2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40 с. – URL: </w:t>
      </w:r>
      <w:hyperlink r:id="rId13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3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40 с. – URL: </w:t>
      </w:r>
      <w:hyperlink r:id="rId14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http://lib1.vrngmu.ru:8090/MegaPro/Download/MObject/983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6F0FAF">
        <w:rPr>
          <w:bCs/>
        </w:rPr>
        <w:t>аудитивный</w:t>
      </w:r>
      <w:proofErr w:type="spellEnd"/>
      <w:r w:rsidRPr="006F0FAF">
        <w:rPr>
          <w:bCs/>
        </w:rPr>
        <w:t xml:space="preserve"> аспект) = TCF </w:t>
      </w:r>
      <w:proofErr w:type="spellStart"/>
      <w:r w:rsidRPr="006F0FAF">
        <w:rPr>
          <w:bCs/>
        </w:rPr>
        <w:t>pour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les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étudiants</w:t>
      </w:r>
      <w:proofErr w:type="spellEnd"/>
      <w:r w:rsidRPr="006F0FAF">
        <w:rPr>
          <w:bCs/>
        </w:rPr>
        <w:t xml:space="preserve"> en </w:t>
      </w:r>
      <w:proofErr w:type="spellStart"/>
      <w:r w:rsidRPr="006F0FAF">
        <w:rPr>
          <w:bCs/>
        </w:rPr>
        <w:t>médecine</w:t>
      </w:r>
      <w:proofErr w:type="spellEnd"/>
      <w:r w:rsidRPr="006F0FAF">
        <w:rPr>
          <w:bCs/>
        </w:rPr>
        <w:t xml:space="preserve"> (</w:t>
      </w:r>
      <w:proofErr w:type="spellStart"/>
      <w:r w:rsidRPr="006F0FAF">
        <w:rPr>
          <w:bCs/>
        </w:rPr>
        <w:t>aspect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auditif</w:t>
      </w:r>
      <w:proofErr w:type="spellEnd"/>
      <w:proofErr w:type="gramStart"/>
      <w:r w:rsidRPr="006F0FAF">
        <w:rPr>
          <w:bCs/>
        </w:rPr>
        <w:t>) :</w:t>
      </w:r>
      <w:proofErr w:type="gramEnd"/>
      <w:r w:rsidRPr="006F0FAF">
        <w:rPr>
          <w:bCs/>
        </w:rPr>
        <w:t xml:space="preserve"> практикум / Т. В. Ефимова ; ГБОУ ВПО ВГМА им. Н. Н. Бурденко, кафедра иностранных языков. – </w:t>
      </w:r>
      <w:proofErr w:type="gramStart"/>
      <w:r w:rsidRPr="006F0FAF">
        <w:rPr>
          <w:bCs/>
        </w:rPr>
        <w:t>Воронеж :</w:t>
      </w:r>
      <w:proofErr w:type="gramEnd"/>
      <w:r w:rsidRPr="006F0FAF">
        <w:rPr>
          <w:bCs/>
        </w:rPr>
        <w:t xml:space="preserve"> ВГМА, 2012. – 42 с.</w:t>
      </w:r>
      <w:r w:rsidRPr="006F0FAF">
        <w:t xml:space="preserve"> – </w:t>
      </w:r>
      <w:r w:rsidRPr="006F0FAF">
        <w:rPr>
          <w:bCs/>
        </w:rPr>
        <w:t xml:space="preserve">URL: </w:t>
      </w:r>
      <w:hyperlink r:id="rId15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55 с. – URL: </w:t>
      </w:r>
      <w:hyperlink r:id="rId16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http://lib1.vrngmu.ru:8090/MegaPro/Download/MObject/966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Бурденко. – </w:t>
      </w:r>
      <w:proofErr w:type="gramStart"/>
      <w:r w:rsidRPr="006F0FAF">
        <w:t>Воронеж :</w:t>
      </w:r>
      <w:proofErr w:type="gramEnd"/>
      <w:r w:rsidRPr="006F0FAF">
        <w:t xml:space="preserve"> ВГМУ, 2019. – 60 с. – URL: </w:t>
      </w:r>
      <w:hyperlink r:id="rId17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http://lib1.vrngmu.ru:8090/MegaPro/Download/MObject/968</w:t>
        </w:r>
      </w:hyperlink>
      <w:r w:rsidRPr="006F0FAF">
        <w:t>. – Текст: электронный.</w:t>
      </w:r>
    </w:p>
    <w:p w:rsidR="00C416AA" w:rsidRDefault="00C416AA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99216C">
        <w:rPr>
          <w:rFonts w:cs="Times New Roman"/>
          <w:b/>
          <w:sz w:val="24"/>
          <w:szCs w:val="24"/>
        </w:rPr>
        <w:t>Дисциплина «</w:t>
      </w:r>
      <w:r w:rsidR="00420344" w:rsidRPr="0099216C">
        <w:rPr>
          <w:rFonts w:cs="Times New Roman"/>
          <w:b/>
          <w:sz w:val="24"/>
          <w:szCs w:val="24"/>
        </w:rPr>
        <w:t>Иностранный язык в медицинской науке</w:t>
      </w:r>
      <w:r w:rsidRPr="0099216C">
        <w:rPr>
          <w:rFonts w:cs="Times New Roman"/>
          <w:b/>
          <w:sz w:val="24"/>
          <w:szCs w:val="24"/>
        </w:rPr>
        <w:t>»</w:t>
      </w:r>
    </w:p>
    <w:p w:rsidR="00420344" w:rsidRDefault="00420344" w:rsidP="0071721E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0344">
        <w:rPr>
          <w:rFonts w:ascii="Times New Roman" w:hAnsi="Times New Roman"/>
          <w:sz w:val="24"/>
          <w:szCs w:val="24"/>
        </w:rPr>
        <w:t xml:space="preserve">Деловой английский для студентов-медиков и не только для них = </w:t>
      </w:r>
      <w:proofErr w:type="spellStart"/>
      <w:r w:rsidRPr="00420344">
        <w:rPr>
          <w:rFonts w:ascii="Times New Roman" w:hAnsi="Times New Roman"/>
          <w:sz w:val="24"/>
          <w:szCs w:val="24"/>
        </w:rPr>
        <w:t>Business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English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for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medicine </w:t>
      </w:r>
      <w:proofErr w:type="spellStart"/>
      <w:r w:rsidRPr="00420344">
        <w:rPr>
          <w:rFonts w:ascii="Times New Roman" w:hAnsi="Times New Roman"/>
          <w:sz w:val="24"/>
          <w:szCs w:val="24"/>
        </w:rPr>
        <w:t>and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other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0344">
        <w:rPr>
          <w:rFonts w:ascii="Times New Roman" w:hAnsi="Times New Roman"/>
          <w:sz w:val="24"/>
          <w:szCs w:val="24"/>
        </w:rPr>
        <w:t>sciences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0344">
        <w:rPr>
          <w:rFonts w:ascii="Times New Roman" w:hAnsi="Times New Roman"/>
          <w:sz w:val="24"/>
          <w:szCs w:val="24"/>
        </w:rPr>
        <w:t xml:space="preserve"> учебно-методическое пособие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42034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420344">
        <w:rPr>
          <w:rFonts w:ascii="Times New Roman" w:hAnsi="Times New Roman"/>
          <w:sz w:val="24"/>
          <w:szCs w:val="24"/>
        </w:rPr>
        <w:t>, С.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420344">
        <w:rPr>
          <w:rFonts w:ascii="Times New Roman" w:hAnsi="Times New Roman"/>
          <w:sz w:val="24"/>
          <w:szCs w:val="24"/>
        </w:rPr>
        <w:t>Федюрко</w:t>
      </w:r>
      <w:proofErr w:type="spellEnd"/>
      <w:r w:rsidRPr="00420344">
        <w:rPr>
          <w:rFonts w:ascii="Times New Roman" w:hAnsi="Times New Roman"/>
          <w:sz w:val="24"/>
          <w:szCs w:val="24"/>
        </w:rPr>
        <w:t>, И.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0344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420344">
        <w:rPr>
          <w:rFonts w:ascii="Times New Roman" w:hAnsi="Times New Roman"/>
          <w:sz w:val="24"/>
          <w:szCs w:val="24"/>
        </w:rPr>
        <w:t>, Ю.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0344">
        <w:rPr>
          <w:rFonts w:ascii="Times New Roman" w:hAnsi="Times New Roman"/>
          <w:sz w:val="24"/>
          <w:szCs w:val="24"/>
        </w:rPr>
        <w:t>Перетятько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2012. – 114 </w:t>
      </w:r>
      <w:proofErr w:type="gramStart"/>
      <w:r w:rsidR="00381D0C">
        <w:rPr>
          <w:rFonts w:ascii="Times New Roman" w:hAnsi="Times New Roman"/>
          <w:sz w:val="24"/>
          <w:szCs w:val="24"/>
        </w:rPr>
        <w:t>c.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ил. –</w:t>
      </w:r>
      <w:r w:rsidRPr="00420344">
        <w:rPr>
          <w:rFonts w:ascii="Times New Roman" w:hAnsi="Times New Roman"/>
          <w:sz w:val="24"/>
          <w:szCs w:val="24"/>
        </w:rPr>
        <w:t xml:space="preserve"> URL: </w:t>
      </w:r>
      <w:hyperlink r:id="rId18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993359" w:rsidRPr="00993359" w:rsidRDefault="00993359" w:rsidP="0071721E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359">
        <w:rPr>
          <w:rFonts w:ascii="Times New Roman" w:hAnsi="Times New Roman"/>
          <w:sz w:val="24"/>
          <w:szCs w:val="24"/>
        </w:rPr>
        <w:t>Медведева,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English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summary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in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medicine = Аннотирование и реферирование медицинских текстов на английском </w:t>
      </w:r>
      <w:proofErr w:type="gramStart"/>
      <w:r w:rsidRPr="00993359">
        <w:rPr>
          <w:rFonts w:ascii="Times New Roman" w:hAnsi="Times New Roman"/>
          <w:sz w:val="24"/>
          <w:szCs w:val="24"/>
        </w:rPr>
        <w:t>языке :</w:t>
      </w:r>
      <w:proofErr w:type="gramEnd"/>
      <w:r w:rsidRPr="00993359">
        <w:rPr>
          <w:rFonts w:ascii="Times New Roman" w:hAnsi="Times New Roman"/>
          <w:sz w:val="24"/>
          <w:szCs w:val="24"/>
        </w:rPr>
        <w:t xml:space="preserve"> у</w:t>
      </w:r>
      <w:r w:rsidR="00381D0C">
        <w:rPr>
          <w:rFonts w:ascii="Times New Roman" w:hAnsi="Times New Roman"/>
          <w:sz w:val="24"/>
          <w:szCs w:val="24"/>
        </w:rPr>
        <w:t>чебно-методическое пособие. Ч. 1</w:t>
      </w:r>
      <w:r w:rsidRPr="00993359">
        <w:rPr>
          <w:rFonts w:ascii="Times New Roman" w:hAnsi="Times New Roman"/>
          <w:sz w:val="24"/>
          <w:szCs w:val="24"/>
        </w:rPr>
        <w:t xml:space="preserve">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В. Медведева, Л.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 xml:space="preserve">В. </w:t>
      </w:r>
      <w:proofErr w:type="spellStart"/>
      <w:proofErr w:type="gramStart"/>
      <w:r w:rsidRPr="00993359">
        <w:rPr>
          <w:rFonts w:ascii="Times New Roman" w:hAnsi="Times New Roman"/>
          <w:sz w:val="24"/>
          <w:szCs w:val="24"/>
        </w:rPr>
        <w:t>Каранова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93359">
        <w:rPr>
          <w:rFonts w:ascii="Times New Roman" w:hAnsi="Times New Roman"/>
          <w:sz w:val="24"/>
          <w:szCs w:val="24"/>
        </w:rPr>
        <w:t xml:space="preserve">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Н</w:t>
      </w:r>
      <w:r w:rsidR="00381D0C">
        <w:rPr>
          <w:rFonts w:ascii="Times New Roman" w:hAnsi="Times New Roman"/>
          <w:sz w:val="24"/>
          <w:szCs w:val="24"/>
        </w:rPr>
        <w:t xml:space="preserve">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2012. – 51 с. –</w:t>
      </w:r>
      <w:r w:rsidRPr="00993359">
        <w:rPr>
          <w:rFonts w:ascii="Times New Roman" w:hAnsi="Times New Roman"/>
          <w:sz w:val="24"/>
          <w:szCs w:val="24"/>
        </w:rPr>
        <w:t xml:space="preserve"> URL: </w:t>
      </w:r>
      <w:hyperlink r:id="rId19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25632F" w:rsidRDefault="00556B7F" w:rsidP="0025632F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B7F">
        <w:rPr>
          <w:rFonts w:ascii="Times New Roman" w:hAnsi="Times New Roman"/>
          <w:sz w:val="24"/>
          <w:szCs w:val="24"/>
        </w:rPr>
        <w:t>Медведева,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English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summary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in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medicine = Аннотирование и реферирование медицинских текстов на английском </w:t>
      </w:r>
      <w:proofErr w:type="gramStart"/>
      <w:r w:rsidRPr="00556B7F">
        <w:rPr>
          <w:rFonts w:ascii="Times New Roman" w:hAnsi="Times New Roman"/>
          <w:sz w:val="24"/>
          <w:szCs w:val="24"/>
        </w:rPr>
        <w:t>языке :</w:t>
      </w:r>
      <w:proofErr w:type="gramEnd"/>
      <w:r w:rsidRPr="00556B7F">
        <w:rPr>
          <w:rFonts w:ascii="Times New Roman" w:hAnsi="Times New Roman"/>
          <w:sz w:val="24"/>
          <w:szCs w:val="24"/>
        </w:rPr>
        <w:t xml:space="preserve"> учебно-методическое </w:t>
      </w:r>
      <w:r w:rsidRPr="00556B7F">
        <w:rPr>
          <w:rFonts w:ascii="Times New Roman" w:hAnsi="Times New Roman"/>
          <w:sz w:val="24"/>
          <w:szCs w:val="24"/>
        </w:rPr>
        <w:lastRenderedPageBreak/>
        <w:t>пособие. Ч.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2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В. Медведева, Л.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 xml:space="preserve">В. </w:t>
      </w:r>
      <w:proofErr w:type="spellStart"/>
      <w:proofErr w:type="gramStart"/>
      <w:r w:rsidRPr="00556B7F">
        <w:rPr>
          <w:rFonts w:ascii="Times New Roman" w:hAnsi="Times New Roman"/>
          <w:sz w:val="24"/>
          <w:szCs w:val="24"/>
        </w:rPr>
        <w:t>Каранова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56B7F">
        <w:rPr>
          <w:rFonts w:ascii="Times New Roman" w:hAnsi="Times New Roman"/>
          <w:sz w:val="24"/>
          <w:szCs w:val="24"/>
        </w:rPr>
        <w:t xml:space="preserve">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2012. – 90 с. –</w:t>
      </w:r>
      <w:r w:rsidRPr="00556B7F">
        <w:rPr>
          <w:rFonts w:ascii="Times New Roman" w:hAnsi="Times New Roman"/>
          <w:sz w:val="24"/>
          <w:szCs w:val="24"/>
        </w:rPr>
        <w:t xml:space="preserve"> URL: </w:t>
      </w:r>
      <w:hyperlink r:id="rId20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BE6775" w:rsidRPr="008008E7" w:rsidRDefault="0025632F" w:rsidP="008008E7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32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25632F">
        <w:rPr>
          <w:rFonts w:ascii="Times New Roman" w:hAnsi="Times New Roman"/>
          <w:sz w:val="24"/>
          <w:szCs w:val="24"/>
        </w:rPr>
        <w:t>English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for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Health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Sciences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632F">
        <w:rPr>
          <w:rFonts w:ascii="Times New Roman" w:hAnsi="Times New Roman"/>
          <w:sz w:val="24"/>
          <w:szCs w:val="24"/>
        </w:rPr>
        <w:t>Academic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632F">
        <w:rPr>
          <w:rFonts w:ascii="Times New Roman" w:hAnsi="Times New Roman"/>
          <w:sz w:val="24"/>
          <w:szCs w:val="24"/>
        </w:rPr>
        <w:t>Writing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Student`s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науке: академическое письмо : учебно-методическое пособие / А. О. </w:t>
      </w:r>
      <w:proofErr w:type="spellStart"/>
      <w:r w:rsidRPr="0025632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25632F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; ФГБОУ ВО ВГМУ им. Н. Н. Бурденко, кафедра иностранных языков. – </w:t>
      </w:r>
      <w:proofErr w:type="gramStart"/>
      <w:r w:rsidRPr="0025632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25632F">
        <w:rPr>
          <w:rFonts w:ascii="Times New Roman" w:hAnsi="Times New Roman"/>
          <w:sz w:val="24"/>
          <w:szCs w:val="24"/>
        </w:rPr>
        <w:t xml:space="preserve"> ВГМУ, 2019. – 40 с. – URL: </w:t>
      </w:r>
      <w:hyperlink r:id="rId21" w:history="1">
        <w:r w:rsidRPr="0025632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http://lib1.vrngmu.ru:8090/MegaPro/Download/MObject/980</w:t>
        </w:r>
      </w:hyperlink>
      <w:r w:rsidRPr="0025632F">
        <w:rPr>
          <w:rFonts w:ascii="Times New Roman" w:hAnsi="Times New Roman"/>
          <w:sz w:val="24"/>
          <w:szCs w:val="24"/>
        </w:rPr>
        <w:t>. – Текст: электронный.</w:t>
      </w:r>
    </w:p>
    <w:p w:rsidR="00BE6775" w:rsidRPr="006F0FAF" w:rsidRDefault="00BE6775" w:rsidP="00BE6775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«Основы медицинского перевода»</w:t>
      </w:r>
    </w:p>
    <w:p w:rsidR="00BE6775" w:rsidRPr="006F0FAF" w:rsidRDefault="00BE6775" w:rsidP="00BE6775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rPr>
          <w:bCs/>
        </w:rPr>
        <w:t>Стеблецова</w:t>
      </w:r>
      <w:proofErr w:type="spellEnd"/>
      <w:r w:rsidRPr="006F0FAF">
        <w:rPr>
          <w:bCs/>
        </w:rPr>
        <w:t>, А. О.</w:t>
      </w:r>
      <w:r w:rsidRPr="006F0FAF">
        <w:t xml:space="preserve"> Основы медицинского </w:t>
      </w:r>
      <w:proofErr w:type="gramStart"/>
      <w:r w:rsidRPr="006F0FAF">
        <w:t>перевода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; ФГБОУ ВО ВГМУ им. Н.Н.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48 с. – URL: </w:t>
      </w:r>
      <w:hyperlink r:id="rId2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http://lib1.vrngmu.ru:8090/MegaPro/Download/MObject/978</w:t>
        </w:r>
      </w:hyperlink>
      <w:r w:rsidRPr="006F0FAF">
        <w:t>. – Текст: электронный.</w:t>
      </w:r>
    </w:p>
    <w:p w:rsidR="00BE6775" w:rsidRPr="006F0FAF" w:rsidRDefault="00BE6775" w:rsidP="00BE6775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t>Стеблецова</w:t>
      </w:r>
      <w:proofErr w:type="spellEnd"/>
      <w:r w:rsidRPr="006F0FAF">
        <w:t xml:space="preserve">, А. О. Основы медицинского перевода. Немецкий </w:t>
      </w:r>
      <w:proofErr w:type="gramStart"/>
      <w:r w:rsidRPr="006F0FAF">
        <w:t>язык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О. И. Проскурина, Д. А. </w:t>
      </w:r>
      <w:proofErr w:type="spellStart"/>
      <w:r w:rsidRPr="006F0FAF">
        <w:t>Повалюхина</w:t>
      </w:r>
      <w:proofErr w:type="spellEnd"/>
      <w:r w:rsidRPr="006F0FAF">
        <w:t xml:space="preserve"> ;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51 с. – URL: </w:t>
      </w:r>
      <w:hyperlink r:id="rId23" w:history="1">
        <w:r w:rsidRPr="006F0FAF">
          <w:rPr>
            <w:rStyle w:val="a5"/>
            <w:rFonts w:ascii="Times New Roman" w:hAnsi="Times New Roman"/>
            <w:sz w:val="24"/>
            <w:szCs w:val="24"/>
            <w:lang w:eastAsia="zh-CN"/>
          </w:rPr>
          <w:t>http://lib1.vrngmu.ru:8090/MegaPro/Download/MObject/12306</w:t>
        </w:r>
      </w:hyperlink>
      <w:r w:rsidRPr="006F0FAF">
        <w:t>. – Текст: электронный.</w:t>
      </w:r>
    </w:p>
    <w:p w:rsidR="00EE3C0E" w:rsidRDefault="00EE3C0E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«Латинский язык»</w:t>
      </w:r>
    </w:p>
    <w:p w:rsidR="00EE3C0E" w:rsidRPr="00EE3C0E" w:rsidRDefault="00EE3C0E" w:rsidP="0071721E">
      <w:pPr>
        <w:pStyle w:val="a3"/>
        <w:numPr>
          <w:ilvl w:val="0"/>
          <w:numId w:val="24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Латинский язык для самостоятельной </w:t>
      </w:r>
      <w:proofErr w:type="gramStart"/>
      <w:r w:rsidRPr="00EE3C0E">
        <w:rPr>
          <w:rFonts w:ascii="Times New Roman" w:hAnsi="Times New Roman"/>
          <w:sz w:val="24"/>
          <w:szCs w:val="24"/>
        </w:rPr>
        <w:t>работы :</w:t>
      </w:r>
      <w:proofErr w:type="gramEnd"/>
      <w:r w:rsidRPr="00EE3C0E">
        <w:rPr>
          <w:rFonts w:ascii="Times New Roman" w:hAnsi="Times New Roman"/>
          <w:sz w:val="24"/>
          <w:szCs w:val="24"/>
        </w:rPr>
        <w:t xml:space="preserve"> учебно-методическое пособие по клинической терминологии / Е.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Т.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>В. Ефимова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2013. – 100 с. –</w:t>
      </w:r>
      <w:r w:rsidRPr="00EE3C0E">
        <w:rPr>
          <w:rFonts w:ascii="Times New Roman" w:hAnsi="Times New Roman"/>
          <w:sz w:val="24"/>
          <w:szCs w:val="24"/>
        </w:rPr>
        <w:t xml:space="preserve"> URL: </w:t>
      </w:r>
      <w:hyperlink r:id="rId24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http://lib1.vrngmu.ru:8090/MegaPro/Download/MObject/811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C416AA" w:rsidRPr="006F0FAF" w:rsidRDefault="00402EE6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«Биоорганическая химия»</w:t>
      </w:r>
    </w:p>
    <w:p w:rsidR="00402EE6" w:rsidRPr="006F0FAF" w:rsidRDefault="00402EE6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F0FAF">
        <w:rPr>
          <w:rFonts w:ascii="Times New Roman" w:hAnsi="Times New Roman"/>
          <w:sz w:val="24"/>
          <w:szCs w:val="24"/>
        </w:rPr>
        <w:t xml:space="preserve">Лабораторный 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 Рябинина</w:t>
      </w:r>
      <w:r w:rsidR="005073A6" w:rsidRPr="006F0FAF">
        <w:rPr>
          <w:rFonts w:ascii="Times New Roman" w:hAnsi="Times New Roman"/>
          <w:sz w:val="24"/>
          <w:szCs w:val="24"/>
        </w:rPr>
        <w:t>, Н. М. Овечкина,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="005073A6" w:rsidRPr="006F0FAF">
        <w:rPr>
          <w:rFonts w:ascii="Times New Roman" w:hAnsi="Times New Roman"/>
          <w:sz w:val="24"/>
          <w:szCs w:val="24"/>
        </w:rPr>
        <w:t xml:space="preserve">Е. Е. Зотова </w:t>
      </w:r>
      <w:r w:rsidRPr="006F0FAF">
        <w:rPr>
          <w:rFonts w:ascii="Times New Roman" w:hAnsi="Times New Roman"/>
          <w:sz w:val="24"/>
          <w:szCs w:val="24"/>
        </w:rPr>
        <w:t>[и др.]</w:t>
      </w:r>
      <w:r w:rsidR="007F4B58" w:rsidRPr="006F0FAF">
        <w:rPr>
          <w:rFonts w:ascii="Times New Roman" w:hAnsi="Times New Roman"/>
          <w:sz w:val="24"/>
          <w:szCs w:val="24"/>
        </w:rPr>
        <w:t xml:space="preserve"> ; ФГБОУ ВО ВГМУ им. Н. Н. Бурденко, кафедра химии</w:t>
      </w:r>
      <w:r w:rsidRPr="006F0FAF">
        <w:rPr>
          <w:rFonts w:ascii="Times New Roman" w:hAnsi="Times New Roman"/>
          <w:sz w:val="24"/>
          <w:szCs w:val="24"/>
        </w:rPr>
        <w:t xml:space="preserve">. – Воронеж: ВГМУ, 2017. – 38 с. – URL: </w:t>
      </w:r>
      <w:hyperlink r:id="rId25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http://lib1.vrngmu.ru:8090/MegaPro/Download/MObject/790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6F0FAF">
        <w:rPr>
          <w:rFonts w:ascii="Times New Roman" w:hAnsi="Times New Roman"/>
          <w:sz w:val="24"/>
          <w:szCs w:val="24"/>
        </w:rPr>
        <w:t>.</w:t>
      </w:r>
    </w:p>
    <w:p w:rsidR="00072B7A" w:rsidRDefault="00072B7A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Биоорганическая </w:t>
      </w:r>
      <w:proofErr w:type="gramStart"/>
      <w:r w:rsidRPr="00072B7A">
        <w:rPr>
          <w:rFonts w:ascii="Times New Roman" w:hAnsi="Times New Roman"/>
          <w:bCs/>
          <w:color w:val="auto"/>
          <w:sz w:val="24"/>
          <w:szCs w:val="24"/>
        </w:rPr>
        <w:t>химия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:</w:t>
      </w:r>
      <w:proofErr w:type="gramEnd"/>
      <w:r w:rsidRPr="00072B7A">
        <w:rPr>
          <w:rFonts w:ascii="Times New Roman" w:hAnsi="Times New Roman"/>
          <w:color w:val="auto"/>
          <w:sz w:val="24"/>
          <w:szCs w:val="24"/>
        </w:rPr>
        <w:t xml:space="preserve"> учебно-методическое пособие для студентов обучающихся по специальностям: 31.05.01 "Лечебное дело", 31.05.02 "Педиатрия" / Е.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Е. Зотова, Е.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И. Рябинина, Н.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 xml:space="preserve">М. Овечкина [и др.] ; ФГБОУ ВО </w:t>
      </w:r>
      <w:r>
        <w:rPr>
          <w:rFonts w:ascii="Times New Roman" w:hAnsi="Times New Roman"/>
          <w:color w:val="auto"/>
          <w:sz w:val="24"/>
          <w:szCs w:val="24"/>
        </w:rPr>
        <w:t xml:space="preserve">ВГМУ им. Н. Н. Бурденко, кафедра химии. –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ВГМУ, 2019. – 82 с. –</w:t>
      </w:r>
      <w:r w:rsidRPr="00072B7A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26" w:history="1">
        <w:r w:rsidRPr="00C2112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http://lib1.vrngmu.ru:8090/MegaPro/Download/MObject/2815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16679" w:rsidRPr="00B16679" w:rsidRDefault="00B16679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F0FAF">
        <w:rPr>
          <w:rFonts w:ascii="Times New Roman" w:hAnsi="Times New Roman"/>
          <w:sz w:val="24"/>
          <w:szCs w:val="24"/>
        </w:rPr>
        <w:t xml:space="preserve">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И. Рябинина, Н. М. Овечкина, Е. Е. Зотова [и др.]; ФГБОУ ВО ВГМУ им. Н. Н. Бурденко, кафедра химии.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2018. – 49 с. – URL: </w:t>
      </w:r>
      <w:hyperlink r:id="rId27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http://lib1.vrngmu.ru:8090/MegaPro/Download/MObject/791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0B230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D345DE" w:rsidRDefault="00D345DE" w:rsidP="00D35DD1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«Химия»</w:t>
      </w:r>
    </w:p>
    <w:p w:rsidR="00D345DE" w:rsidRPr="00D345DE" w:rsidRDefault="00D345DE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45DE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лабораторным работам по дисциплине "Химия" для студентов I курса обучающихся по специальностям: 060201 "Стоматология", 060101 "Лечебное дело", 060103 "Педиатрия" / ГБОУ ВПО ВГМА им. Н. Н. Бурденко, кафедра </w:t>
      </w:r>
      <w:proofErr w:type="gramStart"/>
      <w:r w:rsidRPr="00D345DE">
        <w:rPr>
          <w:rFonts w:ascii="Times New Roman" w:hAnsi="Times New Roman"/>
          <w:sz w:val="24"/>
          <w:szCs w:val="24"/>
        </w:rPr>
        <w:t>химии ;</w:t>
      </w:r>
      <w:proofErr w:type="gramEnd"/>
      <w:r w:rsidRPr="00D345DE">
        <w:rPr>
          <w:rFonts w:ascii="Times New Roman" w:hAnsi="Times New Roman"/>
          <w:sz w:val="24"/>
          <w:szCs w:val="24"/>
        </w:rPr>
        <w:t xml:space="preserve"> составители : Е. И. Рябинина, Т. Д. </w:t>
      </w:r>
      <w:proofErr w:type="spellStart"/>
      <w:r w:rsidRPr="00D345DE">
        <w:rPr>
          <w:rFonts w:ascii="Times New Roman" w:hAnsi="Times New Roman"/>
          <w:sz w:val="24"/>
          <w:szCs w:val="24"/>
        </w:rPr>
        <w:t>Попрыгина</w:t>
      </w:r>
      <w:proofErr w:type="spellEnd"/>
      <w:r w:rsidRPr="00D345DE">
        <w:rPr>
          <w:rFonts w:ascii="Times New Roman" w:hAnsi="Times New Roman"/>
          <w:sz w:val="24"/>
          <w:szCs w:val="24"/>
        </w:rPr>
        <w:t>, Е. Е. Зотова [и др.].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45DE">
        <w:rPr>
          <w:rFonts w:ascii="Times New Roman" w:hAnsi="Times New Roman"/>
          <w:sz w:val="24"/>
          <w:szCs w:val="24"/>
        </w:rPr>
        <w:t xml:space="preserve">ВГМА, 2013. – 27 </w:t>
      </w:r>
      <w:proofErr w:type="gramStart"/>
      <w:r w:rsidRPr="00D345DE">
        <w:rPr>
          <w:rFonts w:ascii="Times New Roman" w:hAnsi="Times New Roman"/>
          <w:sz w:val="24"/>
          <w:szCs w:val="24"/>
        </w:rPr>
        <w:t>с. :</w:t>
      </w:r>
      <w:proofErr w:type="gramEnd"/>
      <w:r w:rsidRPr="00D345DE">
        <w:rPr>
          <w:rFonts w:ascii="Times New Roman" w:hAnsi="Times New Roman"/>
          <w:sz w:val="24"/>
          <w:szCs w:val="24"/>
        </w:rPr>
        <w:t xml:space="preserve"> ил. – URL: </w:t>
      </w:r>
      <w:hyperlink r:id="rId28" w:tgtFrame="_blank" w:history="1">
        <w:r w:rsidRPr="00D345DE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http://lib1.vrngmu.ru:8090/MegaPro/Download/MObject/677</w:t>
        </w:r>
      </w:hyperlink>
      <w:r w:rsidRPr="00D345D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345DE">
        <w:rPr>
          <w:rFonts w:ascii="Times New Roman" w:hAnsi="Times New Roman"/>
          <w:sz w:val="24"/>
          <w:szCs w:val="24"/>
        </w:rPr>
        <w:t>Текст</w:t>
      </w:r>
      <w:r w:rsidR="000B2303">
        <w:rPr>
          <w:rFonts w:ascii="Times New Roman" w:hAnsi="Times New Roman"/>
          <w:sz w:val="24"/>
          <w:szCs w:val="24"/>
        </w:rPr>
        <w:t xml:space="preserve"> </w:t>
      </w:r>
      <w:r w:rsidRPr="00D345DE">
        <w:rPr>
          <w:rFonts w:ascii="Times New Roman" w:hAnsi="Times New Roman"/>
          <w:sz w:val="24"/>
          <w:szCs w:val="24"/>
        </w:rPr>
        <w:t>:</w:t>
      </w:r>
      <w:proofErr w:type="gramEnd"/>
      <w:r w:rsidRPr="00D345D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0C7F93" w:rsidRPr="002B4A74" w:rsidRDefault="000C7F93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7F93">
        <w:rPr>
          <w:rFonts w:ascii="Times New Roman" w:eastAsia="Calibri" w:hAnsi="Times New Roman"/>
          <w:sz w:val="24"/>
          <w:szCs w:val="24"/>
          <w:lang w:eastAsia="en-US"/>
        </w:rPr>
        <w:t>Общая и биоорганическая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0C7F93">
        <w:rPr>
          <w:rFonts w:ascii="Times New Roman" w:eastAsia="Calibri" w:hAnsi="Times New Roman"/>
          <w:bCs/>
          <w:sz w:val="24"/>
          <w:szCs w:val="24"/>
          <w:lang w:eastAsia="en-US"/>
        </w:rPr>
        <w:t>химия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C7F93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  <w:r w:rsidRPr="000C7F93">
        <w:rPr>
          <w:rFonts w:ascii="Times New Roman" w:eastAsia="Calibri" w:hAnsi="Times New Roman"/>
          <w:sz w:val="24"/>
          <w:szCs w:val="24"/>
          <w:lang w:eastAsia="en-US"/>
        </w:rPr>
        <w:t xml:space="preserve"> учебное пособие / ГБОУ ВПО ВГМА им. Н.</w:t>
      </w:r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 Н. Бурденко, кафедра</w:t>
      </w:r>
      <w:r w:rsidRPr="000C7F93">
        <w:rPr>
          <w:rFonts w:ascii="Times New Roman" w:eastAsia="Calibri" w:hAnsi="Times New Roman"/>
          <w:sz w:val="24"/>
          <w:szCs w:val="24"/>
          <w:lang w:eastAsia="en-US"/>
        </w:rPr>
        <w:t xml:space="preserve"> химии ; сост.: Н.</w:t>
      </w:r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C7F93">
        <w:rPr>
          <w:rFonts w:ascii="Times New Roman" w:eastAsia="Calibri" w:hAnsi="Times New Roman"/>
          <w:sz w:val="24"/>
          <w:szCs w:val="24"/>
          <w:lang w:eastAsia="en-US"/>
        </w:rPr>
        <w:t xml:space="preserve">И. Пономарева [и др.]. </w:t>
      </w:r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proofErr w:type="gramStart"/>
      <w:r w:rsidR="000B2303">
        <w:rPr>
          <w:rFonts w:ascii="Times New Roman" w:eastAsia="Calibri" w:hAnsi="Times New Roman"/>
          <w:sz w:val="24"/>
          <w:szCs w:val="24"/>
          <w:lang w:eastAsia="en-US"/>
        </w:rPr>
        <w:t>Воронеж :</w:t>
      </w:r>
      <w:proofErr w:type="gramEnd"/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 ВГМА, 2013. – 199 с. – гриф.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ISBN 978-5-88242-954-5. </w:t>
      </w:r>
      <w:r w:rsidR="000B2303">
        <w:rPr>
          <w:rFonts w:ascii="Times New Roman" w:hAnsi="Times New Roman"/>
          <w:color w:val="auto"/>
          <w:sz w:val="24"/>
          <w:szCs w:val="24"/>
        </w:rPr>
        <w:t>–</w:t>
      </w:r>
      <w:r w:rsidRPr="000C7F93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29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http://lib1.vrngmu.ru:8090/MegaPro/Download/MObject/678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B2303">
        <w:rPr>
          <w:rFonts w:ascii="Times New Roman" w:hAnsi="Times New Roman"/>
          <w:color w:val="auto"/>
          <w:sz w:val="24"/>
          <w:szCs w:val="24"/>
        </w:rPr>
        <w:t xml:space="preserve">– </w:t>
      </w:r>
      <w:proofErr w:type="gramStart"/>
      <w:r w:rsidR="000B2303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="000B2303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331F34" w:rsidRPr="00671FE3" w:rsidRDefault="00331F34" w:rsidP="0071721E">
      <w:pPr>
        <w:spacing w:before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71FE3">
        <w:rPr>
          <w:rFonts w:cs="Times New Roman"/>
          <w:b/>
          <w:sz w:val="24"/>
          <w:szCs w:val="24"/>
        </w:rPr>
        <w:t>Дисциплина «Нормальная физиология»</w:t>
      </w:r>
    </w:p>
    <w:p w:rsidR="00BB56EE" w:rsidRPr="00BB56EE" w:rsidRDefault="00BB77FB" w:rsidP="0071721E">
      <w:pPr>
        <w:pStyle w:val="a3"/>
        <w:numPr>
          <w:ilvl w:val="0"/>
          <w:numId w:val="26"/>
        </w:numPr>
        <w:spacing w:before="24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Нормальная </w:t>
      </w:r>
      <w:proofErr w:type="gramStart"/>
      <w:r>
        <w:rPr>
          <w:rFonts w:ascii="Times New Roman" w:hAnsi="Times New Roman"/>
          <w:sz w:val="24"/>
          <w:szCs w:val="24"/>
        </w:rPr>
        <w:t>физиология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учебные модули для самостоятельной работы студентов / ГБОУ ВПО ВГМА им. Н. Н. Бурденко ; под редакцией В. Н. Яковлева.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испр.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ИПФ "XXI век", 2012. – 600 с. – гриф. – URL: </w:t>
      </w:r>
      <w:hyperlink r:id="rId30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http://lib1.vrngmu.ru:8090/MegaPro/Download/MObject/1741</w:t>
        </w:r>
      </w:hyperlink>
      <w:r>
        <w:rPr>
          <w:rFonts w:ascii="Times New Roman" w:hAnsi="Times New Roman"/>
          <w:sz w:val="24"/>
          <w:szCs w:val="24"/>
        </w:rPr>
        <w:t>– Текст: электронный.</w:t>
      </w:r>
    </w:p>
    <w:p w:rsidR="00D35DD1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66D7D" w:rsidRDefault="00D66D7D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«Гигиена»</w:t>
      </w:r>
    </w:p>
    <w:p w:rsidR="00D35DD1" w:rsidRPr="006F0FAF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80018A" w:rsidRDefault="00D66D7D" w:rsidP="0071721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left" w:pos="709"/>
          <w:tab w:val="num" w:pos="1276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Методические указания к элективному курсу «Эколого-гигиеническая оценка среды обитания и качества жизни в условиях крупного промышленного центра</w:t>
      </w:r>
      <w:proofErr w:type="gramStart"/>
      <w:r w:rsidRPr="006F0FAF">
        <w:rPr>
          <w:rFonts w:ascii="Times New Roman" w:hAnsi="Times New Roman"/>
          <w:sz w:val="24"/>
          <w:szCs w:val="24"/>
        </w:rPr>
        <w:t>»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для студентов лечебного факультета / В. И. Попов, В. И. Каменев, Н. Ю. Мазуренко [и др.] ; ГБОУ ВПО ВГМА им. Н. Н. Бурденко, кафедра общей гигиены.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ВГМА, 2014. – 76 с. – URL: </w:t>
      </w:r>
      <w:hyperlink r:id="rId31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Pr="00BE7B5A" w:rsidRDefault="00BB56E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«Общая хирургия»</w:t>
      </w:r>
    </w:p>
    <w:p w:rsidR="00BB56EE" w:rsidRPr="00BE7B5A" w:rsidRDefault="00BB56EE" w:rsidP="0071721E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Первая помощь в чрезвычайных </w:t>
      </w:r>
      <w:proofErr w:type="gramStart"/>
      <w:r w:rsidRPr="00BE7B5A">
        <w:rPr>
          <w:rFonts w:ascii="Times New Roman" w:hAnsi="Times New Roman"/>
          <w:sz w:val="24"/>
          <w:szCs w:val="24"/>
        </w:rPr>
        <w:t>ситуациях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Л. Е. </w:t>
      </w:r>
      <w:proofErr w:type="spellStart"/>
      <w:r w:rsidRPr="00BE7B5A">
        <w:rPr>
          <w:rFonts w:ascii="Times New Roman" w:hAnsi="Times New Roman"/>
          <w:sz w:val="24"/>
          <w:szCs w:val="24"/>
        </w:rPr>
        <w:t>Механтьева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Петрова, Т. П. Склярова [и др.]. ; ФГБОУ ВО ВГМУ им. Н. Н. Бурденко, каф. медицины катастроф и безопасности жизнедеятельности.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2017. – 94 с. + 1 компакт-</w:t>
      </w:r>
      <w:proofErr w:type="gramStart"/>
      <w:r w:rsidRPr="00BE7B5A">
        <w:rPr>
          <w:rFonts w:ascii="Times New Roman" w:hAnsi="Times New Roman"/>
          <w:sz w:val="24"/>
          <w:szCs w:val="24"/>
        </w:rPr>
        <w:t>диск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ил. – URL: </w:t>
      </w:r>
      <w:hyperlink r:id="rId32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http://lib1.vrngmu.ru:8090/MegaPro/Download/MObject/755</w:t>
        </w:r>
      </w:hyperlink>
      <w:r w:rsidRPr="00BE7B5A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Default="00BB56E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6F0FAF" w:rsidRDefault="00822D9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456CF0">
        <w:rPr>
          <w:rFonts w:ascii="Times New Roman" w:hAnsi="Times New Roman"/>
          <w:b/>
          <w:sz w:val="24"/>
          <w:szCs w:val="24"/>
        </w:rPr>
        <w:t>Дисциплина «</w:t>
      </w:r>
      <w:r w:rsidR="007D7B8F" w:rsidRPr="00456CF0">
        <w:rPr>
          <w:rFonts w:ascii="Times New Roman" w:hAnsi="Times New Roman"/>
          <w:b/>
          <w:sz w:val="24"/>
          <w:szCs w:val="24"/>
        </w:rPr>
        <w:t>Патофизиология, клиническая патофизиология</w:t>
      </w:r>
      <w:r w:rsidRPr="00456CF0">
        <w:rPr>
          <w:rFonts w:ascii="Times New Roman" w:hAnsi="Times New Roman"/>
          <w:b/>
          <w:sz w:val="24"/>
          <w:szCs w:val="24"/>
        </w:rPr>
        <w:t>»</w:t>
      </w:r>
    </w:p>
    <w:p w:rsidR="00290135" w:rsidRPr="006F0FAF" w:rsidRDefault="00290135" w:rsidP="000B2303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Общая нозология в схемах и таблицах: учебно-методическое пособие для самостоятельной аудиторной и внеаудиторной работы студентов лечебного, педиатрического, стоматологического и медико-профилактического факультетов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[и др.]; ФГБОУ ВО ВГМА им. Н. Н. Бурденко, кафедра патологической физиологии. – Воронеж: ВГМУ, 2019. – 66 с. – URL: </w:t>
      </w:r>
      <w:hyperlink r:id="rId3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http://lib1.vrngmu.ru:8090/MegaPro/Download/MObject/2830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eastAsia="Times New Roman" w:cs="Times New Roman"/>
          <w:sz w:val="24"/>
          <w:szCs w:val="24"/>
          <w:lang w:eastAsia="ru-RU"/>
        </w:rPr>
        <w:t>Основы</w:t>
      </w:r>
      <w:r w:rsidRPr="006F0FAF">
        <w:rPr>
          <w:rFonts w:eastAsia="Times New Roman" w:cs="Times New Roman"/>
          <w:sz w:val="24"/>
          <w:szCs w:val="24"/>
          <w:lang w:eastAsia="ru-RU"/>
        </w:rPr>
        <w:t xml:space="preserve"> лечебного действия кислорода под повышенным давлением: учебно-методическое пособие для студентов медицинских вузов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А. В. Макеева,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им. Н. Н. Бурденко, кафедра патологической физиологии. – Воронеж: ВГМУ, 2017. – 138 с. – URL: </w:t>
      </w:r>
      <w:hyperlink r:id="rId34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http://lib1.vrngmu.ru:8090/MegaPro/Download/MObject/2833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eastAsia="Times New Roman" w:cs="Times New Roman"/>
          <w:sz w:val="24"/>
          <w:szCs w:val="24"/>
          <w:lang w:eastAsia="ru-RU"/>
        </w:rPr>
        <w:t xml:space="preserve">Патофизиологические задачи по разделам "Общая нозология" и "Типовые патологические процессы"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В. М. Крюков,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ВГМУ им. Н. Н. Бурденко, кафедра патологической физиологии. – Воронеж: ВГМУ, 2017. – 71 с. – URL: </w:t>
      </w:r>
      <w:hyperlink r:id="rId3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http://lib1.vrngmu.ru:8090/MegaPro/Download/MObject/4489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Патофизиологические задачи по разделам "Патофизиология обмена веществ" и "Патофизиология органов и систем</w:t>
      </w:r>
      <w:proofErr w:type="gram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"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для самостоятельной аудиторной и внеаудиторной работы студентов лечебного, педиатрического и медико-профилактического факультетов / В.И.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О.В.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Макеева [и др.] ; ФГБОУ ВО ВГМУ им. Н.Н. Бурденко,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дра патологической физиологии.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ВГМУ,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2017. – 69 с. –</w:t>
      </w: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6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http://lib1.vrngmu.ru:8090/MegaPro/Download/MObject/4488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0E3781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color w:val="000000"/>
          <w:sz w:val="24"/>
          <w:szCs w:val="24"/>
          <w:lang w:eastAsia="ru-RU"/>
        </w:rPr>
        <w:t>Патофиз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иологические задачи по разделам "Патофизиология </w:t>
      </w:r>
      <w:r w:rsidRPr="00456CF0">
        <w:rPr>
          <w:rFonts w:cs="Times New Roman"/>
          <w:color w:val="000000"/>
          <w:sz w:val="24"/>
          <w:szCs w:val="24"/>
          <w:lang w:eastAsia="ru-RU"/>
        </w:rPr>
        <w:t>системы крови"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Патофизиологические задачи по разделам "Патофизиология системы крови"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Патофизиология боли. Причины, механизмы развития и клинические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проявления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по общей и клинической патофизиологии / В.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В. Макеева, О.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ГБОУ ВПО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ВГМА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Бурденко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дра патологической физиологии.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ВГМА им.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Бурденко, 2014.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67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с.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9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http://lib1.vrngmu.ru:8090/MegaPro/Download/MObject/7862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обмена</w:t>
      </w:r>
      <w:r w:rsidRPr="006F0FAF">
        <w:rPr>
          <w:rFonts w:cs="Times New Roman"/>
          <w:sz w:val="24"/>
          <w:szCs w:val="24"/>
        </w:rPr>
        <w:t xml:space="preserve"> веществ: методические рекомендации для проведения практических занятий со студентами лечебного, педиатрического и медико-профилактического факультетов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О. В. </w:t>
      </w:r>
      <w:proofErr w:type="spellStart"/>
      <w:r w:rsidRPr="006F0FAF">
        <w:rPr>
          <w:rFonts w:cs="Times New Roman"/>
          <w:sz w:val="24"/>
          <w:szCs w:val="24"/>
        </w:rPr>
        <w:t>Лидоходова</w:t>
      </w:r>
      <w:proofErr w:type="spellEnd"/>
      <w:r w:rsidRPr="006F0FAF">
        <w:rPr>
          <w:rFonts w:cs="Times New Roman"/>
          <w:sz w:val="24"/>
          <w:szCs w:val="24"/>
        </w:rPr>
        <w:t xml:space="preserve"> [и др.]; ГБОУ ВПО ВГМУ им. Н. Н. Бурденко, кафедра патологической физиологии. – Воронеж: ВГМУ, 2015. – 92 с. – URL: </w:t>
      </w:r>
      <w:hyperlink r:id="rId4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http://lib1.vrngmu.ru:8090/MegaPro/Download/MObject/1829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Патофизиология сердца и сосудов (этиология, патогенез,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саногенез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): учебно-методическое пособие для самостоятельной аудиторной и внеаудиторной работы ординаторов и студентов лечебного, педиатрического и медико-профилактического факультетов / В. М.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, А. В. Макеева, О. Н. Остроухова [и др.]; ФГБОУ ВО ВГМУ им. Н. Н. Бурденко, кафедра патологической физиологии. – Воронеж: Изд-во ВГМУ, 2019. – 90 с. – URL: </w:t>
      </w:r>
      <w:hyperlink r:id="rId4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http://lib1.vrngmu.ru:8090/MegaPro/Download/MObject/2835</w:t>
        </w:r>
      </w:hyperlink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C515B6" w:rsidRPr="0037259C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углеводного обмена.</w:t>
      </w:r>
      <w:r w:rsidRPr="006F0FAF">
        <w:rPr>
          <w:rFonts w:cs="Times New Roman"/>
          <w:sz w:val="24"/>
          <w:szCs w:val="24"/>
        </w:rPr>
        <w:t xml:space="preserve"> Сахарный диабет: причины и механизмы развития: учебно-методическое пособие по общей и клинической патофизиологии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А. Н. Леонов [и др.]; ГБОУ ВПО ВГМА им. Н. Н. Бурденко, кафедра патологической физиологии. – Воронеж: ВГМА, 2013. – 47 с. </w:t>
      </w:r>
      <w:r w:rsidRPr="006F0FAF">
        <w:rPr>
          <w:rFonts w:cs="Times New Roman"/>
          <w:sz w:val="24"/>
          <w:szCs w:val="24"/>
        </w:rPr>
        <w:lastRenderedPageBreak/>
        <w:t xml:space="preserve">– URL: </w:t>
      </w:r>
      <w:hyperlink r:id="rId42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http://lib1.vrngmu.ru:8090/MegaPro/Download/MObject/1830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D35DD1" w:rsidRDefault="00D35DD1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:rsidR="00B77736" w:rsidRPr="00C515B6" w:rsidRDefault="00B77736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5B6">
        <w:rPr>
          <w:rFonts w:cs="Times New Roman"/>
          <w:b/>
          <w:sz w:val="24"/>
          <w:szCs w:val="24"/>
        </w:rPr>
        <w:t>Дисциплина «Акушерство и гинекология»</w:t>
      </w:r>
    </w:p>
    <w:p w:rsidR="00032302" w:rsidRPr="00C515B6" w:rsidRDefault="00B77736" w:rsidP="007172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736">
        <w:rPr>
          <w:rFonts w:ascii="Times New Roman" w:hAnsi="Times New Roman"/>
          <w:sz w:val="24"/>
          <w:szCs w:val="24"/>
        </w:rPr>
        <w:t xml:space="preserve">Активизация познавательной деятельности </w:t>
      </w:r>
      <w:proofErr w:type="gramStart"/>
      <w:r w:rsidRPr="00B77736">
        <w:rPr>
          <w:rFonts w:ascii="Times New Roman" w:hAnsi="Times New Roman"/>
          <w:sz w:val="24"/>
          <w:szCs w:val="24"/>
        </w:rPr>
        <w:t>студентов</w:t>
      </w:r>
      <w:r w:rsidR="00511294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:</w:t>
      </w:r>
      <w:proofErr w:type="gramEnd"/>
      <w:r w:rsidRPr="00B77736">
        <w:rPr>
          <w:rFonts w:ascii="Times New Roman" w:hAnsi="Times New Roman"/>
          <w:sz w:val="24"/>
          <w:szCs w:val="24"/>
        </w:rPr>
        <w:t xml:space="preserve"> организация самостоятельной работы студентов по курсу "Акушерство и гинекология" : учебно-методическое пособие / И.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Н. Коротких, Л.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77736">
        <w:rPr>
          <w:rFonts w:ascii="Times New Roman" w:hAnsi="Times New Roman"/>
          <w:sz w:val="24"/>
          <w:szCs w:val="24"/>
        </w:rPr>
        <w:t>Садова</w:t>
      </w:r>
      <w:proofErr w:type="spellEnd"/>
      <w:r w:rsidRPr="00B77736">
        <w:rPr>
          <w:rFonts w:ascii="Times New Roman" w:hAnsi="Times New Roman"/>
          <w:sz w:val="24"/>
          <w:szCs w:val="24"/>
        </w:rPr>
        <w:t>, Е.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В. Корж [и др.] ; ГБОУ ВПО </w:t>
      </w:r>
      <w:r w:rsidR="00CF6FFB">
        <w:rPr>
          <w:rFonts w:ascii="Times New Roman" w:hAnsi="Times New Roman"/>
          <w:sz w:val="24"/>
          <w:szCs w:val="24"/>
        </w:rPr>
        <w:t>ВГМА</w:t>
      </w:r>
      <w:r w:rsidRPr="00B77736">
        <w:rPr>
          <w:rFonts w:ascii="Times New Roman" w:hAnsi="Times New Roman"/>
          <w:sz w:val="24"/>
          <w:szCs w:val="24"/>
        </w:rPr>
        <w:t xml:space="preserve"> им. Н.</w:t>
      </w:r>
      <w:r w:rsidR="00CF6FFB">
        <w:rPr>
          <w:rFonts w:ascii="Times New Roman" w:hAnsi="Times New Roman"/>
          <w:sz w:val="24"/>
          <w:szCs w:val="24"/>
        </w:rPr>
        <w:t xml:space="preserve"> Н. Бурденко</w:t>
      </w:r>
      <w:r w:rsidRPr="00B77736">
        <w:rPr>
          <w:rFonts w:ascii="Times New Roman" w:hAnsi="Times New Roman"/>
          <w:sz w:val="24"/>
          <w:szCs w:val="24"/>
        </w:rPr>
        <w:t>, кафедр</w:t>
      </w:r>
      <w:r w:rsidR="00CF6FFB">
        <w:rPr>
          <w:rFonts w:ascii="Times New Roman" w:hAnsi="Times New Roman"/>
          <w:sz w:val="24"/>
          <w:szCs w:val="24"/>
        </w:rPr>
        <w:t>а акушерства и гинекологии №1. –</w:t>
      </w:r>
      <w:r w:rsidRPr="00B77736">
        <w:rPr>
          <w:rFonts w:ascii="Times New Roman" w:hAnsi="Times New Roman"/>
          <w:sz w:val="24"/>
          <w:szCs w:val="24"/>
        </w:rPr>
        <w:t xml:space="preserve"> Воронеж : ВГМА, </w:t>
      </w:r>
      <w:r w:rsidR="00CF6FFB">
        <w:rPr>
          <w:rFonts w:ascii="Times New Roman" w:hAnsi="Times New Roman"/>
          <w:sz w:val="24"/>
          <w:szCs w:val="24"/>
        </w:rPr>
        <w:t>2014. – 76 с. –</w:t>
      </w:r>
      <w:r w:rsidRPr="00B77736">
        <w:rPr>
          <w:rFonts w:ascii="Times New Roman" w:hAnsi="Times New Roman"/>
          <w:sz w:val="24"/>
          <w:szCs w:val="24"/>
        </w:rPr>
        <w:t xml:space="preserve"> URL: </w:t>
      </w:r>
      <w:hyperlink r:id="rId43" w:history="1">
        <w:r w:rsidRPr="00B77736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http://lib1.vrngmu.ru:8090/MegaPro/Download/MObject/1749</w:t>
        </w:r>
      </w:hyperlink>
      <w:r w:rsidRPr="00B77736">
        <w:rPr>
          <w:rFonts w:ascii="Times New Roman" w:hAnsi="Times New Roman"/>
          <w:sz w:val="24"/>
          <w:szCs w:val="24"/>
        </w:rPr>
        <w:t xml:space="preserve">. </w:t>
      </w:r>
      <w:r w:rsidR="00CF6FF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F6FFB">
        <w:rPr>
          <w:rFonts w:ascii="Times New Roman" w:hAnsi="Times New Roman"/>
          <w:sz w:val="24"/>
          <w:szCs w:val="24"/>
        </w:rPr>
        <w:t>Текст :</w:t>
      </w:r>
      <w:proofErr w:type="gramEnd"/>
      <w:r w:rsidR="00CF6F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C78C2" w:rsidRDefault="007C78C2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«Инфекционные болезни»</w:t>
      </w:r>
    </w:p>
    <w:p w:rsidR="00D35DD1" w:rsidRDefault="00D35DD1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78C2" w:rsidRPr="007C78C2" w:rsidRDefault="007C78C2" w:rsidP="0071721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78C2">
        <w:rPr>
          <w:rFonts w:ascii="Times New Roman" w:hAnsi="Times New Roman"/>
          <w:sz w:val="24"/>
          <w:szCs w:val="24"/>
        </w:rPr>
        <w:t xml:space="preserve">Профессиональные компетенции в трудовой деятельности выпускника лечебного, педиатрического и медико-профилактического </w:t>
      </w:r>
      <w:proofErr w:type="gramStart"/>
      <w:r w:rsidRPr="007C78C2">
        <w:rPr>
          <w:rFonts w:ascii="Times New Roman" w:hAnsi="Times New Roman"/>
          <w:sz w:val="24"/>
          <w:szCs w:val="24"/>
        </w:rPr>
        <w:t>факультетов :</w:t>
      </w:r>
      <w:proofErr w:type="gramEnd"/>
      <w:r w:rsidRPr="007C78C2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лечебного, педиатрического, медико-профилактического факультетов /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7C78C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7C78C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C78C2">
        <w:rPr>
          <w:rFonts w:ascii="Times New Roman" w:hAnsi="Times New Roman"/>
          <w:sz w:val="24"/>
          <w:szCs w:val="24"/>
        </w:rPr>
        <w:t>Механтьева</w:t>
      </w:r>
      <w:proofErr w:type="spellEnd"/>
      <w:r>
        <w:rPr>
          <w:rFonts w:ascii="Times New Roman" w:hAnsi="Times New Roman"/>
          <w:sz w:val="24"/>
          <w:szCs w:val="24"/>
        </w:rPr>
        <w:t>, А. И. Жданов [и др.] ; под редакцией</w:t>
      </w:r>
      <w:r w:rsidRPr="007C78C2">
        <w:rPr>
          <w:rFonts w:ascii="Times New Roman" w:hAnsi="Times New Roman"/>
          <w:sz w:val="24"/>
          <w:szCs w:val="24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C78C2">
        <w:rPr>
          <w:rFonts w:ascii="Times New Roman" w:hAnsi="Times New Roman"/>
          <w:sz w:val="24"/>
          <w:szCs w:val="24"/>
        </w:rPr>
        <w:t>Притулин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C78C2">
        <w:rPr>
          <w:rFonts w:ascii="Times New Roman" w:hAnsi="Times New Roman"/>
          <w:sz w:val="24"/>
          <w:szCs w:val="24"/>
        </w:rPr>
        <w:t xml:space="preserve"> Воронеж, Б.</w:t>
      </w:r>
      <w:r>
        <w:rPr>
          <w:rFonts w:ascii="Times New Roman" w:hAnsi="Times New Roman"/>
          <w:sz w:val="24"/>
          <w:szCs w:val="24"/>
        </w:rPr>
        <w:t xml:space="preserve"> г. – 176 с. –</w:t>
      </w:r>
      <w:r w:rsidRPr="007C78C2">
        <w:rPr>
          <w:rFonts w:ascii="Times New Roman" w:hAnsi="Times New Roman"/>
          <w:sz w:val="24"/>
          <w:szCs w:val="24"/>
        </w:rPr>
        <w:t xml:space="preserve"> URL: </w:t>
      </w:r>
      <w:hyperlink r:id="rId44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http://lib1.vrngmu.ru:8090/MegaPro/Download/MObject/1214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</w:t>
      </w:r>
    </w:p>
    <w:p w:rsidR="006F564D" w:rsidRDefault="006F564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D67BD" w:rsidRPr="006F0FAF" w:rsidRDefault="002D67B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«Офтальмология»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6F0FAF">
        <w:rPr>
          <w:rFonts w:cs="Times New Roman"/>
          <w:sz w:val="24"/>
          <w:szCs w:val="24"/>
        </w:rPr>
        <w:t>Катаракта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67 с. – URL: </w:t>
      </w:r>
      <w:hyperlink r:id="rId4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Патология </w:t>
      </w:r>
      <w:proofErr w:type="gramStart"/>
      <w:r w:rsidRPr="006F0FAF">
        <w:rPr>
          <w:rFonts w:cs="Times New Roman"/>
          <w:sz w:val="24"/>
          <w:szCs w:val="24"/>
        </w:rPr>
        <w:t>хрусталика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66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4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Ранняя диагностика первичной </w:t>
      </w:r>
      <w:proofErr w:type="spellStart"/>
      <w:r w:rsidRPr="006F0FAF">
        <w:rPr>
          <w:rFonts w:cs="Times New Roman"/>
          <w:sz w:val="24"/>
          <w:szCs w:val="24"/>
        </w:rPr>
        <w:t>открытоугольной</w:t>
      </w:r>
      <w:proofErr w:type="spellEnd"/>
      <w:r w:rsidRPr="006F0FAF">
        <w:rPr>
          <w:rFonts w:cs="Times New Roman"/>
          <w:sz w:val="24"/>
          <w:szCs w:val="24"/>
        </w:rPr>
        <w:t xml:space="preserve"> глаукомы: применение функциональных и морфоструктурных методов исследования на современном </w:t>
      </w:r>
      <w:proofErr w:type="gramStart"/>
      <w:r w:rsidRPr="006F0FAF">
        <w:rPr>
          <w:rFonts w:cs="Times New Roman"/>
          <w:sz w:val="24"/>
          <w:szCs w:val="24"/>
        </w:rPr>
        <w:t>этапе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О. В. </w:t>
      </w:r>
      <w:proofErr w:type="spellStart"/>
      <w:r w:rsidRPr="006F0FAF">
        <w:rPr>
          <w:rFonts w:cs="Times New Roman"/>
          <w:sz w:val="24"/>
          <w:szCs w:val="24"/>
        </w:rPr>
        <w:t>Донкарева</w:t>
      </w:r>
      <w:proofErr w:type="spellEnd"/>
      <w:r w:rsidRPr="006F0FAF">
        <w:rPr>
          <w:rFonts w:cs="Times New Roman"/>
          <w:sz w:val="24"/>
          <w:szCs w:val="24"/>
        </w:rPr>
        <w:t xml:space="preserve">, В. Б. </w:t>
      </w:r>
      <w:proofErr w:type="spellStart"/>
      <w:r w:rsidRPr="006F0FAF">
        <w:rPr>
          <w:rFonts w:cs="Times New Roman"/>
          <w:sz w:val="24"/>
          <w:szCs w:val="24"/>
        </w:rPr>
        <w:t>Антонян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131 с. – URL: </w:t>
      </w:r>
      <w:hyperlink r:id="rId4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http://lib1.vrngmu.ru:8090/MegaPro/Download/MObject/794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методы диагностики и лечения </w:t>
      </w:r>
      <w:proofErr w:type="gramStart"/>
      <w:r w:rsidRPr="006F0FAF">
        <w:rPr>
          <w:rFonts w:cs="Times New Roman"/>
          <w:sz w:val="24"/>
          <w:szCs w:val="24"/>
        </w:rPr>
        <w:t>катаракты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64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4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http://lib1.vrngmu.ru:8090/MegaPro/Download/MObject/795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2D67BD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подходы к диагностике и лечению возрастной </w:t>
      </w:r>
      <w:proofErr w:type="spellStart"/>
      <w:r w:rsidRPr="006F0FAF">
        <w:rPr>
          <w:rFonts w:cs="Times New Roman"/>
          <w:sz w:val="24"/>
          <w:szCs w:val="24"/>
        </w:rPr>
        <w:t>макулярной</w:t>
      </w:r>
      <w:proofErr w:type="spellEnd"/>
      <w:r w:rsidRPr="006F0FAF">
        <w:rPr>
          <w:rFonts w:cs="Times New Roman"/>
          <w:sz w:val="24"/>
          <w:szCs w:val="24"/>
        </w:rPr>
        <w:t xml:space="preserve"> </w:t>
      </w:r>
      <w:proofErr w:type="gramStart"/>
      <w:r w:rsidRPr="006F0FAF">
        <w:rPr>
          <w:rFonts w:cs="Times New Roman"/>
          <w:sz w:val="24"/>
          <w:szCs w:val="24"/>
        </w:rPr>
        <w:t>дегенерации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С. О. </w:t>
      </w:r>
      <w:proofErr w:type="spellStart"/>
      <w:r w:rsidRPr="006F0FAF">
        <w:rPr>
          <w:rFonts w:cs="Times New Roman"/>
          <w:sz w:val="24"/>
          <w:szCs w:val="24"/>
        </w:rPr>
        <w:t>Милюткина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ВГМУ, 2017. – 101 с. – URL: </w:t>
      </w:r>
      <w:hyperlink r:id="rId4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http://lib1.vrngmu.ru:8090/MegaPro/Download/MObject/756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151523" w:rsidRPr="00BD0243" w:rsidRDefault="00151523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</w:t>
      </w:r>
      <w:r w:rsidR="00BC207E">
        <w:rPr>
          <w:rFonts w:cs="Times New Roman"/>
          <w:b/>
          <w:sz w:val="24"/>
          <w:szCs w:val="24"/>
        </w:rPr>
        <w:t>плина «Факультетская хирургия»</w:t>
      </w:r>
    </w:p>
    <w:p w:rsidR="00151523" w:rsidRPr="006F0FAF" w:rsidRDefault="00151523" w:rsidP="0071721E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lastRenderedPageBreak/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50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151523" w:rsidRPr="00D35DD1" w:rsidRDefault="00151523" w:rsidP="00D35DD1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51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«Факультетская терапия, профессиональные болезни»</w:t>
      </w:r>
    </w:p>
    <w:p w:rsidR="0080018A" w:rsidRDefault="002D67BD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52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4B6764" w:rsidRPr="00BB56EE" w:rsidRDefault="004B6764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53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BD0243" w:rsidRPr="006F0FAF" w:rsidRDefault="00BD0243" w:rsidP="0071721E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«Фтизиатрия»</w:t>
      </w:r>
    </w:p>
    <w:p w:rsidR="00BD0243" w:rsidRPr="00BD0243" w:rsidRDefault="00BD0243" w:rsidP="0071721E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>, Н. А. Рентгенологическая диагностика и дифференциальный диагноз туберкулеза органов дыхания (в схемах и таблицах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/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; ВГМУ им. Н. Н. Бурденко. – 2-е изд., испр</w:t>
      </w:r>
      <w:proofErr w:type="gramStart"/>
      <w:r w:rsidRPr="006F0FAF">
        <w:rPr>
          <w:rFonts w:ascii="Times New Roman" w:hAnsi="Times New Roman"/>
          <w:sz w:val="24"/>
          <w:szCs w:val="24"/>
        </w:rPr>
        <w:t>.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 доп. – Воронеж, 2015. – 100 с. – URL: </w:t>
      </w:r>
      <w:hyperlink r:id="rId54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http://lib1.vrngmu.ru:8090/MegaPro/Download/MObject/686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7B618D" w:rsidRPr="00BE7B5A" w:rsidRDefault="007B618D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«Амбулаторная хирургия»</w:t>
      </w:r>
    </w:p>
    <w:p w:rsidR="007B618D" w:rsidRPr="007B618D" w:rsidRDefault="007B618D" w:rsidP="0071721E">
      <w:pPr>
        <w:pStyle w:val="a3"/>
        <w:numPr>
          <w:ilvl w:val="0"/>
          <w:numId w:val="31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7B5A">
        <w:rPr>
          <w:rFonts w:ascii="Times New Roman" w:hAnsi="Times New Roman"/>
          <w:sz w:val="24"/>
          <w:szCs w:val="24"/>
        </w:rPr>
        <w:t>Индивидуальный дневник студента по циклу «Амбулаторная хирургия</w:t>
      </w:r>
      <w:proofErr w:type="gramStart"/>
      <w:r w:rsidRPr="00BE7B5A">
        <w:rPr>
          <w:rFonts w:ascii="Times New Roman" w:hAnsi="Times New Roman"/>
          <w:sz w:val="24"/>
          <w:szCs w:val="24"/>
        </w:rPr>
        <w:t>»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для самостоятельной работы / А. А. Глухов, А. А. Андреев, М.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Аралова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[и др.] ; ФГБОУ ВО ВГМУ им. Н. Н. Бурденко, кафедра общей и амбулаторной хирургии.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 им. Н. Н. Бурденко, 2022. – 92 с. – URL: </w:t>
      </w:r>
      <w:hyperlink r:id="rId55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http://lib1.vrngmu.ru:8090/MegaPro/Download/MObject/13136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86F7E" w:rsidRPr="00BE7B5A" w:rsidRDefault="00C86F7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«Гериатрия и паллиативная медицина»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56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lastRenderedPageBreak/>
        <w:t xml:space="preserve">Основы скрининга, профилактики, диагностики и лечения наиболее часто встречающихся гериатрических </w:t>
      </w:r>
      <w:proofErr w:type="gramStart"/>
      <w:r w:rsidRPr="00BE7B5A">
        <w:rPr>
          <w:rFonts w:ascii="Times New Roman" w:hAnsi="Times New Roman"/>
          <w:sz w:val="24"/>
          <w:szCs w:val="24"/>
        </w:rPr>
        <w:t>синдромов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Е. Ю. Есина, И. С. Добрынина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84 с. – URL: </w:t>
      </w:r>
      <w:hyperlink r:id="rId57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http://lib1.vrngmu.ru:8090/MegaPro/Download/MObject/2914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 А. А. Оказание паллиативной медицинской помощи на амбулаторном </w:t>
      </w:r>
      <w:proofErr w:type="gramStart"/>
      <w:r w:rsidRPr="00BE7B5A">
        <w:rPr>
          <w:rFonts w:ascii="Times New Roman" w:hAnsi="Times New Roman"/>
          <w:sz w:val="24"/>
          <w:szCs w:val="24"/>
        </w:rPr>
        <w:t>этапе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/А. А. Зуйкова, В. И. Шевцова, Ю. А. Котова ; ФГБОУ ВО ВГМУ им. Н .Н.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112 с. – URL: </w:t>
      </w:r>
      <w:hyperlink r:id="rId5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http://lib1.vrngmu.ru:8090/MegaPro/Download/MObject/4998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Паллиативная медицинская помощь: ведение пациента с хронической болью / А. А. Зуйкова, В. И. Шевцова, Ю. А. </w:t>
      </w:r>
      <w:proofErr w:type="gramStart"/>
      <w:r w:rsidRPr="00BE7B5A">
        <w:rPr>
          <w:rFonts w:ascii="Times New Roman" w:hAnsi="Times New Roman"/>
          <w:sz w:val="24"/>
          <w:szCs w:val="24"/>
        </w:rPr>
        <w:t>Котова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2018. – 43 с. – URL: </w:t>
      </w:r>
      <w:hyperlink r:id="rId59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http://lib1.vrngmu.ru:8090/MegaPro/Download/MObject/5004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Нутритивная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поддержка в паллиативной медицине /А. А. Зуйкова, В. И. </w:t>
      </w:r>
      <w:proofErr w:type="gramStart"/>
      <w:r w:rsidRPr="00BE7B5A">
        <w:rPr>
          <w:rFonts w:ascii="Times New Roman" w:hAnsi="Times New Roman"/>
          <w:sz w:val="24"/>
          <w:szCs w:val="24"/>
        </w:rPr>
        <w:t>Шевцова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72 с. – URL: </w:t>
      </w:r>
      <w:hyperlink r:id="rId6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боль /А. А. Зуйкова, В. И. Шевцова, А. П. </w:t>
      </w:r>
      <w:proofErr w:type="spellStart"/>
      <w:proofErr w:type="gramStart"/>
      <w:r w:rsidRPr="00BE7B5A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79 с. – URL: </w:t>
      </w:r>
      <w:hyperlink r:id="rId6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Железодефицитная анемия. Современные принципы диагностики и </w:t>
      </w:r>
      <w:proofErr w:type="gramStart"/>
      <w:r w:rsidRPr="00BE7B5A">
        <w:rPr>
          <w:rFonts w:ascii="Times New Roman" w:hAnsi="Times New Roman"/>
          <w:sz w:val="24"/>
          <w:szCs w:val="24"/>
        </w:rPr>
        <w:t>лечения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М .Н. </w:t>
      </w:r>
      <w:proofErr w:type="spellStart"/>
      <w:r w:rsidRPr="00BE7B5A">
        <w:rPr>
          <w:rFonts w:ascii="Times New Roman" w:hAnsi="Times New Roman"/>
          <w:sz w:val="24"/>
          <w:szCs w:val="24"/>
        </w:rPr>
        <w:t>Муравицкая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Макеева ; ГБОУ ВПО ВГМУ им. Н. Н. Бурденко, кафедра поликлинической терапии и общей врачебной практики, кафедра патологической физиологии.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B5A">
        <w:rPr>
          <w:rFonts w:ascii="Times New Roman" w:hAnsi="Times New Roman"/>
          <w:sz w:val="24"/>
          <w:szCs w:val="24"/>
        </w:rPr>
        <w:t>Б.и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., 2016. – 61 с. – URL: </w:t>
      </w:r>
      <w:hyperlink r:id="rId6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http://lib1.vrngmu.ru:8090/MegaPro/Download/MObject/765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D35DD1" w:rsidRPr="00BE7B5A" w:rsidRDefault="00C86F7E" w:rsidP="00D35DD1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«Поликлиническая терапия»</w:t>
      </w:r>
    </w:p>
    <w:p w:rsidR="00C86F7E" w:rsidRDefault="00C86F7E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63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самостоятельной работе студентов п</w:t>
      </w:r>
      <w:r>
        <w:rPr>
          <w:rFonts w:ascii="Times New Roman" w:hAnsi="Times New Roman"/>
          <w:sz w:val="24"/>
          <w:szCs w:val="24"/>
        </w:rPr>
        <w:t>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1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1–106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4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</w:t>
      </w:r>
      <w:r>
        <w:rPr>
          <w:rFonts w:ascii="Times New Roman" w:hAnsi="Times New Roman"/>
          <w:sz w:val="24"/>
          <w:szCs w:val="24"/>
        </w:rPr>
        <w:t>льной работе студентов по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2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107–216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5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4E4AB9" w:rsidRDefault="004E4AB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AB9">
        <w:rPr>
          <w:rFonts w:ascii="Times New Roman" w:hAnsi="Times New Roman"/>
          <w:sz w:val="24"/>
          <w:szCs w:val="24"/>
        </w:rPr>
        <w:lastRenderedPageBreak/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4E4AB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4E4AB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4E4AB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4E4AB9">
        <w:rPr>
          <w:rFonts w:ascii="Times New Roman" w:hAnsi="Times New Roman"/>
          <w:sz w:val="24"/>
          <w:szCs w:val="24"/>
        </w:rPr>
        <w:t>] ;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 им. Н. Н. Бурденко. –</w:t>
      </w:r>
      <w:r w:rsidRPr="004E4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AB9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ВГМУ</w:t>
      </w:r>
      <w:r>
        <w:rPr>
          <w:rFonts w:ascii="Times New Roman" w:hAnsi="Times New Roman"/>
          <w:sz w:val="24"/>
          <w:szCs w:val="24"/>
        </w:rPr>
        <w:t>, 2020. – 255 с. –</w:t>
      </w:r>
      <w:r w:rsidRPr="004E4AB9">
        <w:rPr>
          <w:rFonts w:ascii="Times New Roman" w:hAnsi="Times New Roman"/>
          <w:sz w:val="24"/>
          <w:szCs w:val="24"/>
        </w:rPr>
        <w:t xml:space="preserve"> URL: </w:t>
      </w:r>
      <w:hyperlink r:id="rId66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2119" w:rsidRPr="00A52119" w:rsidRDefault="00A5211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1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A5211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A5211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A5211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A52119">
        <w:rPr>
          <w:rFonts w:ascii="Times New Roman" w:hAnsi="Times New Roman"/>
          <w:sz w:val="24"/>
          <w:szCs w:val="24"/>
        </w:rPr>
        <w:t>] ;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A52119">
        <w:rPr>
          <w:rFonts w:ascii="Times New Roman" w:hAnsi="Times New Roman"/>
          <w:sz w:val="24"/>
          <w:szCs w:val="24"/>
        </w:rPr>
        <w:t xml:space="preserve"> им. Н.</w:t>
      </w:r>
      <w:r>
        <w:rPr>
          <w:rFonts w:ascii="Times New Roman" w:hAnsi="Times New Roman"/>
          <w:sz w:val="24"/>
          <w:szCs w:val="24"/>
        </w:rPr>
        <w:t xml:space="preserve"> Н. Бурденко</w:t>
      </w:r>
      <w:r w:rsidRPr="00A521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</w:t>
      </w:r>
      <w:r w:rsidRPr="00A5211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20. – 255 с. –</w:t>
      </w:r>
      <w:r w:rsidRPr="00A52119">
        <w:rPr>
          <w:rFonts w:ascii="Times New Roman" w:hAnsi="Times New Roman"/>
          <w:sz w:val="24"/>
          <w:szCs w:val="24"/>
        </w:rPr>
        <w:t xml:space="preserve"> URL: </w:t>
      </w:r>
      <w:hyperlink r:id="rId67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http://lib1.vrngmu.ru:8090/MegaPro/Download/MObject/2915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3D2C09">
        <w:rPr>
          <w:rFonts w:ascii="Times New Roman" w:hAnsi="Times New Roman"/>
          <w:sz w:val="24"/>
          <w:szCs w:val="24"/>
        </w:rPr>
        <w:t>Текст :</w:t>
      </w:r>
      <w:proofErr w:type="gramEnd"/>
      <w:r w:rsidR="003D2C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96AA5" w:rsidRPr="00BE7B5A" w:rsidRDefault="00796AA5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«Клиническая фармакология»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Задания по клинической фармакологии для студентов лечебного факультета: учебное пособие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>, Г. А. Батищева, М. В. Покровский [и др.</w:t>
      </w:r>
      <w:proofErr w:type="gramStart"/>
      <w:r w:rsidRPr="00BE7B5A">
        <w:rPr>
          <w:rFonts w:cs="Times New Roman"/>
          <w:sz w:val="24"/>
          <w:szCs w:val="24"/>
        </w:rPr>
        <w:t>] ;</w:t>
      </w:r>
      <w:proofErr w:type="gramEnd"/>
      <w:r w:rsidRPr="00BE7B5A">
        <w:rPr>
          <w:rFonts w:cs="Times New Roman"/>
          <w:sz w:val="24"/>
          <w:szCs w:val="24"/>
        </w:rPr>
        <w:t xml:space="preserve"> ФГБОУ ВО 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2021. – 146 с. – ISBN 978-5-4473-0324-2. – URL: </w:t>
      </w:r>
      <w:hyperlink r:id="rId6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http://lib1.vrngmu.ru:8090/MegaPro/Download/MObject/12606</w:t>
        </w:r>
      </w:hyperlink>
      <w:r w:rsidRPr="00BE7B5A">
        <w:rPr>
          <w:rFonts w:cs="Times New Roman"/>
          <w:sz w:val="24"/>
          <w:szCs w:val="24"/>
        </w:rPr>
        <w:t xml:space="preserve">. </w:t>
      </w:r>
      <w:r w:rsidRPr="00BE7B5A">
        <w:rPr>
          <w:rFonts w:cs="Times New Roman"/>
          <w:color w:val="212529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color w:val="212529"/>
          <w:sz w:val="24"/>
          <w:szCs w:val="24"/>
        </w:rPr>
        <w:t xml:space="preserve">Лекарственные препараты, влияющие на гемостаз, в схемах и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таблицах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учебное пособие / Г. А. Батищева, В. И. </w:t>
      </w:r>
      <w:proofErr w:type="spellStart"/>
      <w:r w:rsidRPr="00BE7B5A">
        <w:rPr>
          <w:rFonts w:cs="Times New Roman"/>
          <w:color w:val="212529"/>
          <w:sz w:val="24"/>
          <w:szCs w:val="24"/>
        </w:rPr>
        <w:t>Болотских</w:t>
      </w:r>
      <w:proofErr w:type="spellEnd"/>
      <w:r w:rsidRPr="00BE7B5A">
        <w:rPr>
          <w:rFonts w:cs="Times New Roman"/>
          <w:color w:val="212529"/>
          <w:sz w:val="24"/>
          <w:szCs w:val="24"/>
        </w:rPr>
        <w:t xml:space="preserve">, Ю. Н. Чернов [и др.]; ФГБОУ ВО ВГМУ им. Н. Н. Бурденко. –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Воронеж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Истоки, 2019. – 70 с. – ISBN 978-5-4473-0260-3. – </w:t>
      </w:r>
      <w:r w:rsidRPr="00BE7B5A">
        <w:rPr>
          <w:rFonts w:cs="Times New Roman"/>
          <w:color w:val="212529"/>
          <w:sz w:val="24"/>
          <w:szCs w:val="24"/>
          <w:lang w:val="sv-SE"/>
        </w:rPr>
        <w:t>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6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– Текст: электронный. 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 xml:space="preserve">Мониторинг побочного действия препаратов в клинической </w:t>
      </w:r>
      <w:proofErr w:type="gramStart"/>
      <w:r w:rsidRPr="00BE7B5A">
        <w:rPr>
          <w:rFonts w:cs="Times New Roman"/>
          <w:bCs/>
          <w:sz w:val="24"/>
          <w:szCs w:val="24"/>
        </w:rPr>
        <w:t>практике</w:t>
      </w:r>
      <w:r w:rsidRPr="00BE7B5A">
        <w:rPr>
          <w:rFonts w:cs="Times New Roman"/>
          <w:sz w:val="24"/>
          <w:szCs w:val="24"/>
        </w:rPr>
        <w:t xml:space="preserve">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</w:t>
      </w:r>
      <w:proofErr w:type="gramStart"/>
      <w:r w:rsidRPr="00BE7B5A">
        <w:rPr>
          <w:rFonts w:cs="Times New Roman"/>
          <w:sz w:val="24"/>
          <w:szCs w:val="24"/>
        </w:rPr>
        <w:t>препаратов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Тетрадь для внеаудиторной работы по клинической </w:t>
      </w:r>
      <w:proofErr w:type="gramStart"/>
      <w:r w:rsidRPr="00BE7B5A">
        <w:rPr>
          <w:rFonts w:cs="Times New Roman"/>
          <w:sz w:val="24"/>
          <w:szCs w:val="24"/>
        </w:rPr>
        <w:t>фармакологии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для студентов лечебного факультета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 xml:space="preserve">, Г. А. Батищева, Ю. Н. Чернов [и др.]; ФГБОУ ВО 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135 с. – ISBN 978-5-4473-0135-4. – URL: </w:t>
      </w:r>
      <w:hyperlink r:id="rId7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http://lib1.vrngmu.ru:8090/MegaPro/Download/MObject/807</w:t>
        </w:r>
      </w:hyperlink>
      <w:r w:rsidRPr="00BE7B5A">
        <w:rPr>
          <w:rFonts w:cs="Times New Roman"/>
          <w:color w:val="0000FF"/>
          <w:sz w:val="24"/>
          <w:szCs w:val="24"/>
          <w:u w:val="single"/>
        </w:rPr>
        <w:t>.</w:t>
      </w:r>
      <w:r w:rsidRPr="00BE7B5A">
        <w:rPr>
          <w:rFonts w:cs="Times New Roman"/>
          <w:sz w:val="24"/>
          <w:szCs w:val="24"/>
        </w:rPr>
        <w:t xml:space="preserve"> – Текст: электронный.</w:t>
      </w:r>
    </w:p>
    <w:p w:rsidR="00796AA5" w:rsidRPr="00BE7B5A" w:rsidRDefault="00796AA5" w:rsidP="00D35DD1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BE7B5A">
        <w:rPr>
          <w:rFonts w:cs="Times New Roman"/>
          <w:b/>
          <w:sz w:val="24"/>
          <w:szCs w:val="24"/>
        </w:rPr>
        <w:t>Дисциплина «Актуальные вопросы рациональной фармакотерапии в работе врача амбулаторно-поликлинического звена»</w:t>
      </w:r>
    </w:p>
    <w:p w:rsidR="00796AA5" w:rsidRPr="00BE7B5A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D8247D">
        <w:rPr>
          <w:rFonts w:cs="Times New Roman"/>
          <w:sz w:val="24"/>
          <w:szCs w:val="24"/>
        </w:rPr>
        <w:t xml:space="preserve">Лекарственные препараты, влияющие на гемостаз, в схемах и </w:t>
      </w:r>
      <w:proofErr w:type="gramStart"/>
      <w:r w:rsidRPr="00D8247D">
        <w:rPr>
          <w:rFonts w:cs="Times New Roman"/>
          <w:sz w:val="24"/>
          <w:szCs w:val="24"/>
        </w:rPr>
        <w:t>таблицах :</w:t>
      </w:r>
      <w:proofErr w:type="gramEnd"/>
      <w:r w:rsidRPr="00D8247D">
        <w:rPr>
          <w:rFonts w:cs="Times New Roman"/>
          <w:sz w:val="24"/>
          <w:szCs w:val="24"/>
        </w:rPr>
        <w:t xml:space="preserve"> учебное пособие / Г. А. Батищева, В. И. </w:t>
      </w:r>
      <w:proofErr w:type="spellStart"/>
      <w:r w:rsidRPr="00D8247D">
        <w:rPr>
          <w:rFonts w:cs="Times New Roman"/>
          <w:sz w:val="24"/>
          <w:szCs w:val="24"/>
        </w:rPr>
        <w:t>Болотских</w:t>
      </w:r>
      <w:proofErr w:type="spellEnd"/>
      <w:r w:rsidRPr="00D8247D">
        <w:rPr>
          <w:rFonts w:cs="Times New Roman"/>
          <w:sz w:val="24"/>
          <w:szCs w:val="24"/>
        </w:rPr>
        <w:t xml:space="preserve">, Ю. Н. Чернов [и др.]; ФГБОУ ВО ВГМУ им. Н. Н. Бурденко. – </w:t>
      </w:r>
      <w:proofErr w:type="gramStart"/>
      <w:r w:rsidRPr="00D8247D">
        <w:rPr>
          <w:rFonts w:cs="Times New Roman"/>
          <w:sz w:val="24"/>
          <w:szCs w:val="24"/>
        </w:rPr>
        <w:t>Воронеж :</w:t>
      </w:r>
      <w:proofErr w:type="gramEnd"/>
      <w:r w:rsidRPr="00D8247D">
        <w:rPr>
          <w:rFonts w:cs="Times New Roman"/>
          <w:sz w:val="24"/>
          <w:szCs w:val="24"/>
        </w:rPr>
        <w:t xml:space="preserve"> Истоки, 2019. – 70 с. – ISBN 978-5-4473-0260-3. – </w:t>
      </w:r>
      <w:r w:rsidRPr="00D8247D">
        <w:rPr>
          <w:rFonts w:cs="Times New Roman"/>
          <w:sz w:val="24"/>
          <w:szCs w:val="24"/>
          <w:lang w:val="sv-SE"/>
        </w:rPr>
        <w:t>URL</w:t>
      </w:r>
      <w:r w:rsidRPr="00D8247D">
        <w:rPr>
          <w:rFonts w:cs="Times New Roman"/>
          <w:sz w:val="24"/>
          <w:szCs w:val="24"/>
        </w:rPr>
        <w:t xml:space="preserve">: </w:t>
      </w:r>
      <w:hyperlink r:id="rId73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>. –Текст: электронный.</w:t>
      </w:r>
    </w:p>
    <w:p w:rsidR="00796AA5" w:rsidRPr="00BE7B5A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lastRenderedPageBreak/>
        <w:t xml:space="preserve">Мониторинг побочного действия препаратов в клинической </w:t>
      </w:r>
      <w:proofErr w:type="gramStart"/>
      <w:r w:rsidRPr="00BE7B5A">
        <w:rPr>
          <w:rFonts w:cs="Times New Roman"/>
          <w:bCs/>
          <w:sz w:val="24"/>
          <w:szCs w:val="24"/>
        </w:rPr>
        <w:t>практике</w:t>
      </w:r>
      <w:r w:rsidRPr="00BE7B5A">
        <w:rPr>
          <w:rFonts w:cs="Times New Roman"/>
          <w:sz w:val="24"/>
          <w:szCs w:val="24"/>
        </w:rPr>
        <w:t xml:space="preserve">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4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796AA5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</w:t>
      </w:r>
      <w:proofErr w:type="gramStart"/>
      <w:r w:rsidRPr="00BE7B5A">
        <w:rPr>
          <w:rFonts w:cs="Times New Roman"/>
          <w:sz w:val="24"/>
          <w:szCs w:val="24"/>
        </w:rPr>
        <w:t>препаратов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5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37259C" w:rsidRPr="00BE7B5A" w:rsidRDefault="0037259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«Судебная медицина»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Осмотр трупа на месте </w:t>
      </w:r>
      <w:proofErr w:type="gramStart"/>
      <w:r w:rsidRPr="00BE7B5A">
        <w:rPr>
          <w:rFonts w:ascii="Times New Roman" w:hAnsi="Times New Roman"/>
          <w:sz w:val="24"/>
          <w:szCs w:val="24"/>
        </w:rPr>
        <w:t>происшествия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пособие для ординаторов, обучающихся по специальности "Судебно-медицинская экспертиза" / В. И. Бахметьев,</w:t>
      </w:r>
      <w:r w:rsidRPr="00BE7B5A">
        <w:rPr>
          <w:rFonts w:ascii="Times New Roman" w:hAnsi="Times New Roman"/>
          <w:sz w:val="24"/>
          <w:szCs w:val="24"/>
        </w:rPr>
        <w:t xml:space="preserve"> Д.В. Бавыкин, В.А. Кирилов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69 с. – URL: </w:t>
      </w:r>
      <w:hyperlink r:id="rId76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Судебно-медицинская экспертиза огнестрельной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травмы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для ординаторов, о</w:t>
      </w:r>
      <w:r w:rsidRPr="00BE7B5A">
        <w:rPr>
          <w:rFonts w:ascii="Times New Roman" w:hAnsi="Times New Roman"/>
          <w:sz w:val="24"/>
          <w:szCs w:val="24"/>
        </w:rPr>
        <w:t xml:space="preserve">бучающихся по специальности "Судебно-медицинская экспертиза"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54 с. – URL: </w:t>
      </w:r>
      <w:hyperlink r:id="rId7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И. Судебно-медицинская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травматология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студентов, обучающихся по специальностям: 31.05.01 "Лечебное дело", 31.05.02 "Педиатрия", 31.05.03 "Стоматология", 32.05.01 "Медико-профилактическое дело"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87 с. – URL: </w:t>
      </w:r>
      <w:r w:rsidRPr="00BE7B5A">
        <w:rPr>
          <w:rStyle w:val="a5"/>
          <w:rFonts w:ascii="Times New Roman" w:hAnsi="Times New Roman"/>
          <w:sz w:val="24"/>
          <w:szCs w:val="24"/>
        </w:rPr>
        <w:t>http://lib1.vrngmu.ru:8090/MegaPro/Download/MObject/10794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 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37259C" w:rsidRPr="00BE7B5A" w:rsidRDefault="0037259C" w:rsidP="0071721E">
      <w:pPr>
        <w:numPr>
          <w:ilvl w:val="0"/>
          <w:numId w:val="14"/>
        </w:numPr>
        <w:spacing w:line="276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BE7B5A">
        <w:rPr>
          <w:rFonts w:eastAsia="Times New Roman"/>
          <w:sz w:val="24"/>
          <w:szCs w:val="24"/>
          <w:lang w:eastAsia="ru-RU"/>
        </w:rPr>
        <w:t xml:space="preserve">Судебно-медицинская экспертиза повреждений, причиняемых твердыми тупыми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предметами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учебно-методическое пособие </w:t>
      </w:r>
      <w:r w:rsidRPr="00BE7B5A">
        <w:rPr>
          <w:rFonts w:eastAsia="Times New Roman"/>
          <w:color w:val="000000" w:themeColor="text1"/>
          <w:sz w:val="24"/>
          <w:szCs w:val="24"/>
          <w:lang w:eastAsia="ru-RU"/>
        </w:rPr>
        <w:t>для ординаторов</w:t>
      </w:r>
      <w:r w:rsidRPr="00BE7B5A">
        <w:rPr>
          <w:rFonts w:eastAsia="Times New Roman"/>
          <w:sz w:val="24"/>
          <w:szCs w:val="24"/>
          <w:lang w:eastAsia="ru-RU"/>
        </w:rPr>
        <w:t xml:space="preserve">, обучающихся по специальности "Судебно-медицинская экспертиза"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Воронеж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ВГМУ, 2016. – 141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ил. </w:t>
      </w:r>
      <w:r w:rsidRPr="00BE7B5A">
        <w:rPr>
          <w:sz w:val="24"/>
          <w:szCs w:val="24"/>
        </w:rPr>
        <w:t xml:space="preserve">– URL: </w:t>
      </w:r>
      <w:hyperlink r:id="rId78" w:history="1">
        <w:r w:rsidRPr="00BE7B5A">
          <w:rPr>
            <w:rStyle w:val="a5"/>
            <w:rFonts w:ascii="Times New Roman" w:eastAsiaTheme="minorHAnsi" w:hAnsi="Times New Roman"/>
            <w:color w:val="0000CC"/>
            <w:sz w:val="24"/>
            <w:szCs w:val="24"/>
          </w:rPr>
          <w:t>http://lib1.vrngmu.ru:8090/MegaPro/Download/MObject/815</w:t>
        </w:r>
      </w:hyperlink>
      <w:r w:rsidRPr="00BE7B5A">
        <w:rPr>
          <w:color w:val="0000CC"/>
          <w:sz w:val="24"/>
          <w:szCs w:val="24"/>
        </w:rPr>
        <w:t xml:space="preserve">. </w:t>
      </w:r>
      <w:r w:rsidRPr="00BE7B5A">
        <w:rPr>
          <w:sz w:val="24"/>
          <w:szCs w:val="24"/>
        </w:rPr>
        <w:t xml:space="preserve">– Текст: электронный. </w:t>
      </w:r>
    </w:p>
    <w:p w:rsidR="0037259C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Судебно-медицинская экспертиза степени тяжести вреда, причиненного здоровью </w:t>
      </w:r>
      <w:proofErr w:type="gramStart"/>
      <w:r w:rsidRPr="00BE7B5A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судебно-медицинская экспертиза потерпевших, подозреваемых, обвиняемых : учебно-методическое пособие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2016. – 61с. – URL: </w:t>
      </w:r>
      <w:hyperlink r:id="rId79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http://lib1.vrngmu.ru:8090/MegaPro/Download/MObject/1745</w:t>
        </w:r>
      </w:hyperlink>
      <w:r w:rsidR="00C8253F">
        <w:rPr>
          <w:rFonts w:ascii="Times New Roman" w:hAnsi="Times New Roman"/>
          <w:sz w:val="24"/>
          <w:szCs w:val="24"/>
        </w:rPr>
        <w:t>. – Текст: электронный.</w:t>
      </w:r>
    </w:p>
    <w:p w:rsidR="00C8253F" w:rsidRPr="00BE7B5A" w:rsidRDefault="00C8253F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«Эпидемиология»</w:t>
      </w:r>
    </w:p>
    <w:p w:rsidR="00C8253F" w:rsidRPr="00BE7B5A" w:rsidRDefault="00C8253F" w:rsidP="0071721E">
      <w:pPr>
        <w:pStyle w:val="a3"/>
        <w:numPr>
          <w:ilvl w:val="0"/>
          <w:numId w:val="19"/>
        </w:numPr>
        <w:spacing w:before="24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lastRenderedPageBreak/>
        <w:t xml:space="preserve">Зоонозы: эпидемиология, эпидемиологический надзор, </w:t>
      </w:r>
      <w:proofErr w:type="gramStart"/>
      <w:r w:rsidRPr="00BE7B5A">
        <w:rPr>
          <w:rFonts w:ascii="Times New Roman" w:hAnsi="Times New Roman"/>
          <w:bCs/>
          <w:sz w:val="24"/>
          <w:szCs w:val="24"/>
        </w:rPr>
        <w:t>профилактика</w:t>
      </w:r>
      <w:r w:rsidRPr="00BE7B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Н. П. </w:t>
      </w:r>
      <w:proofErr w:type="spellStart"/>
      <w:r w:rsidRPr="00BE7B5A">
        <w:rPr>
          <w:rFonts w:ascii="Times New Roman" w:hAnsi="Times New Roman"/>
          <w:sz w:val="24"/>
          <w:szCs w:val="24"/>
        </w:rPr>
        <w:t>Мамчик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Габбасова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О. В. Каменева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РИТМ, 2021. – 160 с. – URL: </w:t>
      </w:r>
      <w:hyperlink r:id="rId80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http://lib1.vrngmu.ru:8090/MegaPro/Download/MObject/21009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256014" w:rsidRDefault="007364C4" w:rsidP="00256014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 «Клиническая (помощник врача)»</w:t>
      </w:r>
    </w:p>
    <w:p w:rsidR="00256014" w:rsidRPr="00256014" w:rsidRDefault="00256014" w:rsidP="00256014">
      <w:pPr>
        <w:pStyle w:val="a3"/>
        <w:numPr>
          <w:ilvl w:val="0"/>
          <w:numId w:val="37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</w:rPr>
      </w:pPr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hyperlink r:id="rId81" w:history="1">
        <w:r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2560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256014" w:rsidRDefault="00256014" w:rsidP="00256014">
      <w:pPr>
        <w:pStyle w:val="a3"/>
        <w:numPr>
          <w:ilvl w:val="0"/>
          <w:numId w:val="37"/>
        </w:numPr>
        <w:spacing w:after="160"/>
        <w:ind w:left="0" w:firstLine="851"/>
        <w:jc w:val="both"/>
      </w:pPr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hyperlink r:id="rId82" w:history="1">
        <w:r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256014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256014" w:rsidRDefault="007364C4" w:rsidP="00256014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</w:t>
      </w:r>
      <w:r w:rsidR="00256014">
        <w:rPr>
          <w:rFonts w:cs="Times New Roman"/>
          <w:b/>
          <w:sz w:val="24"/>
          <w:szCs w:val="24"/>
        </w:rPr>
        <w:t>рактика «Клиническая (помощник врача)»</w:t>
      </w:r>
    </w:p>
    <w:p w:rsidR="00256014" w:rsidRDefault="00256014" w:rsidP="00256014">
      <w:pPr>
        <w:numPr>
          <w:ilvl w:val="0"/>
          <w:numId w:val="38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Рекомендации по интерпретации нормальной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83" w:history="1">
        <w:r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256014" w:rsidRPr="00256014" w:rsidRDefault="00256014" w:rsidP="00256014">
      <w:pPr>
        <w:numPr>
          <w:ilvl w:val="0"/>
          <w:numId w:val="38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 В.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Э. Х.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Е. С. Дробышева [и др.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ВГМУ им. Н. Н. Бурденко, кафедра факультетской терапии. –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 Н. Н. Бурденко, 2021. – 72 с. – URL: </w:t>
      </w:r>
      <w:hyperlink r:id="rId84" w:history="1">
        <w:r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256014" w:rsidRDefault="007364C4" w:rsidP="00256014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56014">
        <w:rPr>
          <w:b/>
          <w:sz w:val="24"/>
          <w:szCs w:val="24"/>
        </w:rPr>
        <w:t xml:space="preserve">рактика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Клиническая</w:t>
      </w:r>
      <w:r>
        <w:rPr>
          <w:b/>
          <w:sz w:val="24"/>
          <w:szCs w:val="24"/>
        </w:rPr>
        <w:t xml:space="preserve"> </w:t>
      </w:r>
      <w:r w:rsidR="00256014">
        <w:rPr>
          <w:b/>
          <w:sz w:val="24"/>
          <w:szCs w:val="24"/>
        </w:rPr>
        <w:t>«Помощник врача амбулаторно-поликлинического учреждения»</w:t>
      </w:r>
    </w:p>
    <w:p w:rsidR="00256014" w:rsidRDefault="00256014" w:rsidP="00256014">
      <w:pPr>
        <w:pStyle w:val="a3"/>
        <w:numPr>
          <w:ilvl w:val="0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>
        <w:rPr>
          <w:rFonts w:ascii="Times New Roman" w:hAnsi="Times New Roman"/>
          <w:sz w:val="24"/>
          <w:szCs w:val="24"/>
        </w:rPr>
        <w:t>] ;</w:t>
      </w:r>
      <w:proofErr w:type="gramEnd"/>
      <w:r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>
        <w:rPr>
          <w:rFonts w:ascii="Times New Roman" w:hAnsi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85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Pr="0071695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71695F">
        <w:rPr>
          <w:rFonts w:ascii="Times New Roman" w:hAnsi="Times New Roman"/>
          <w:sz w:val="24"/>
          <w:szCs w:val="24"/>
        </w:rPr>
        <w:t>.</w:t>
      </w:r>
      <w:bookmarkEnd w:id="0"/>
    </w:p>
    <w:p w:rsidR="00C8253F" w:rsidRPr="00256014" w:rsidRDefault="00C8253F" w:rsidP="00256014">
      <w:pPr>
        <w:spacing w:before="240"/>
        <w:ind w:firstLine="0"/>
        <w:jc w:val="both"/>
        <w:rPr>
          <w:sz w:val="24"/>
          <w:szCs w:val="24"/>
        </w:rPr>
      </w:pPr>
    </w:p>
    <w:sectPr w:rsidR="00C8253F" w:rsidRPr="00256014" w:rsidSect="00653E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9C3"/>
    <w:multiLevelType w:val="hybridMultilevel"/>
    <w:tmpl w:val="5E9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4CE4"/>
    <w:multiLevelType w:val="hybridMultilevel"/>
    <w:tmpl w:val="C9D22D56"/>
    <w:lvl w:ilvl="0" w:tplc="BA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9656A"/>
    <w:multiLevelType w:val="multilevel"/>
    <w:tmpl w:val="BB1CA55E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abstractNum w:abstractNumId="3" w15:restartNumberingAfterBreak="0">
    <w:nsid w:val="208C575A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77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B238C"/>
    <w:multiLevelType w:val="hybridMultilevel"/>
    <w:tmpl w:val="080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C08"/>
    <w:multiLevelType w:val="hybridMultilevel"/>
    <w:tmpl w:val="1BD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479"/>
    <w:multiLevelType w:val="multilevel"/>
    <w:tmpl w:val="05E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32367D"/>
    <w:multiLevelType w:val="hybridMultilevel"/>
    <w:tmpl w:val="3B823ABE"/>
    <w:lvl w:ilvl="0" w:tplc="CAF00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D35C0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815"/>
    <w:multiLevelType w:val="hybridMultilevel"/>
    <w:tmpl w:val="26365EB8"/>
    <w:lvl w:ilvl="0" w:tplc="5FD85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F6033E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51A"/>
    <w:multiLevelType w:val="hybridMultilevel"/>
    <w:tmpl w:val="AB1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8E4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219F"/>
    <w:multiLevelType w:val="hybridMultilevel"/>
    <w:tmpl w:val="6E448F86"/>
    <w:lvl w:ilvl="0" w:tplc="91F85E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643F"/>
    <w:multiLevelType w:val="hybridMultilevel"/>
    <w:tmpl w:val="ACF26B1A"/>
    <w:lvl w:ilvl="0" w:tplc="3DE01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25D4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68BB"/>
    <w:multiLevelType w:val="hybridMultilevel"/>
    <w:tmpl w:val="444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59"/>
    <w:multiLevelType w:val="hybridMultilevel"/>
    <w:tmpl w:val="AD366160"/>
    <w:lvl w:ilvl="0" w:tplc="25FEE0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D475DD"/>
    <w:multiLevelType w:val="hybridMultilevel"/>
    <w:tmpl w:val="B8A660B8"/>
    <w:lvl w:ilvl="0" w:tplc="CE34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22E"/>
    <w:multiLevelType w:val="multilevel"/>
    <w:tmpl w:val="D732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1" w15:restartNumberingAfterBreak="0">
    <w:nsid w:val="5C777893"/>
    <w:multiLevelType w:val="hybridMultilevel"/>
    <w:tmpl w:val="73EED1B0"/>
    <w:lvl w:ilvl="0" w:tplc="0DF82FE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6492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B52B1"/>
    <w:multiLevelType w:val="hybridMultilevel"/>
    <w:tmpl w:val="917CD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153EFD"/>
    <w:multiLevelType w:val="hybridMultilevel"/>
    <w:tmpl w:val="6A0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03BF"/>
    <w:multiLevelType w:val="multilevel"/>
    <w:tmpl w:val="74601600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6" w15:restartNumberingAfterBreak="0">
    <w:nsid w:val="6A5A4FE5"/>
    <w:multiLevelType w:val="hybridMultilevel"/>
    <w:tmpl w:val="8ABE0B02"/>
    <w:lvl w:ilvl="0" w:tplc="B50AB4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77676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34F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07079"/>
    <w:multiLevelType w:val="hybridMultilevel"/>
    <w:tmpl w:val="3ECA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0C08"/>
    <w:multiLevelType w:val="hybridMultilevel"/>
    <w:tmpl w:val="7EF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713A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96430"/>
    <w:multiLevelType w:val="hybridMultilevel"/>
    <w:tmpl w:val="A6848818"/>
    <w:lvl w:ilvl="0" w:tplc="96CA7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23BB7"/>
    <w:multiLevelType w:val="hybridMultilevel"/>
    <w:tmpl w:val="144E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4835"/>
    <w:multiLevelType w:val="hybridMultilevel"/>
    <w:tmpl w:val="09C2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23724"/>
    <w:multiLevelType w:val="hybridMultilevel"/>
    <w:tmpl w:val="0426797E"/>
    <w:lvl w:ilvl="0" w:tplc="34167A2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8563F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27"/>
  </w:num>
  <w:num w:numId="5">
    <w:abstractNumId w:val="24"/>
  </w:num>
  <w:num w:numId="6">
    <w:abstractNumId w:val="12"/>
  </w:num>
  <w:num w:numId="7">
    <w:abstractNumId w:val="21"/>
  </w:num>
  <w:num w:numId="8">
    <w:abstractNumId w:val="22"/>
  </w:num>
  <w:num w:numId="9">
    <w:abstractNumId w:val="28"/>
  </w:num>
  <w:num w:numId="10">
    <w:abstractNumId w:val="4"/>
  </w:num>
  <w:num w:numId="11">
    <w:abstractNumId w:val="36"/>
  </w:num>
  <w:num w:numId="12">
    <w:abstractNumId w:val="8"/>
  </w:num>
  <w:num w:numId="13">
    <w:abstractNumId w:val="7"/>
  </w:num>
  <w:num w:numId="14">
    <w:abstractNumId w:val="15"/>
  </w:num>
  <w:num w:numId="15">
    <w:abstractNumId w:val="16"/>
  </w:num>
  <w:num w:numId="16">
    <w:abstractNumId w:val="9"/>
  </w:num>
  <w:num w:numId="17">
    <w:abstractNumId w:val="0"/>
  </w:num>
  <w:num w:numId="18">
    <w:abstractNumId w:val="10"/>
  </w:num>
  <w:num w:numId="19">
    <w:abstractNumId w:val="32"/>
  </w:num>
  <w:num w:numId="20">
    <w:abstractNumId w:val="2"/>
  </w:num>
  <w:num w:numId="21">
    <w:abstractNumId w:val="1"/>
  </w:num>
  <w:num w:numId="22">
    <w:abstractNumId w:val="35"/>
  </w:num>
  <w:num w:numId="23">
    <w:abstractNumId w:val="33"/>
  </w:num>
  <w:num w:numId="24">
    <w:abstractNumId w:val="17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31"/>
  </w:num>
  <w:num w:numId="30">
    <w:abstractNumId w:val="11"/>
  </w:num>
  <w:num w:numId="31">
    <w:abstractNumId w:val="14"/>
  </w:num>
  <w:num w:numId="32">
    <w:abstractNumId w:val="34"/>
  </w:num>
  <w:num w:numId="33">
    <w:abstractNumId w:val="23"/>
  </w:num>
  <w:num w:numId="34">
    <w:abstractNumId w:val="19"/>
  </w:num>
  <w:num w:numId="35">
    <w:abstractNumId w:val="13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000482"/>
    <w:rsid w:val="00021BCB"/>
    <w:rsid w:val="00032302"/>
    <w:rsid w:val="00041DED"/>
    <w:rsid w:val="00042739"/>
    <w:rsid w:val="000476B4"/>
    <w:rsid w:val="000674BD"/>
    <w:rsid w:val="00072B7A"/>
    <w:rsid w:val="00095204"/>
    <w:rsid w:val="000B2303"/>
    <w:rsid w:val="000C7F93"/>
    <w:rsid w:val="000E3781"/>
    <w:rsid w:val="000F4124"/>
    <w:rsid w:val="00147F16"/>
    <w:rsid w:val="00151523"/>
    <w:rsid w:val="00155BDD"/>
    <w:rsid w:val="001730E3"/>
    <w:rsid w:val="00176F49"/>
    <w:rsid w:val="001D2BD4"/>
    <w:rsid w:val="001E2279"/>
    <w:rsid w:val="001F633D"/>
    <w:rsid w:val="00227097"/>
    <w:rsid w:val="002370E2"/>
    <w:rsid w:val="00256014"/>
    <w:rsid w:val="0025632F"/>
    <w:rsid w:val="0027189D"/>
    <w:rsid w:val="00290135"/>
    <w:rsid w:val="002B4A74"/>
    <w:rsid w:val="002D67BD"/>
    <w:rsid w:val="00331F34"/>
    <w:rsid w:val="00353C7E"/>
    <w:rsid w:val="0037259C"/>
    <w:rsid w:val="00381D0C"/>
    <w:rsid w:val="00381EE8"/>
    <w:rsid w:val="003D2C09"/>
    <w:rsid w:val="00402EE6"/>
    <w:rsid w:val="00420344"/>
    <w:rsid w:val="00456CF0"/>
    <w:rsid w:val="004A2482"/>
    <w:rsid w:val="004B6764"/>
    <w:rsid w:val="004E4AB9"/>
    <w:rsid w:val="004F4A07"/>
    <w:rsid w:val="005073A6"/>
    <w:rsid w:val="00511294"/>
    <w:rsid w:val="00520C1F"/>
    <w:rsid w:val="00547113"/>
    <w:rsid w:val="00551E00"/>
    <w:rsid w:val="00556B7F"/>
    <w:rsid w:val="0059595F"/>
    <w:rsid w:val="005A4AF1"/>
    <w:rsid w:val="005B3CFA"/>
    <w:rsid w:val="005D2310"/>
    <w:rsid w:val="005D5367"/>
    <w:rsid w:val="0061587A"/>
    <w:rsid w:val="00653E36"/>
    <w:rsid w:val="00671FE3"/>
    <w:rsid w:val="006E5490"/>
    <w:rsid w:val="006F0FAF"/>
    <w:rsid w:val="006F564D"/>
    <w:rsid w:val="00701F4B"/>
    <w:rsid w:val="00713860"/>
    <w:rsid w:val="0071695F"/>
    <w:rsid w:val="0071721E"/>
    <w:rsid w:val="007364C4"/>
    <w:rsid w:val="0079087C"/>
    <w:rsid w:val="00796AA5"/>
    <w:rsid w:val="007B618D"/>
    <w:rsid w:val="007C14A0"/>
    <w:rsid w:val="007C78C2"/>
    <w:rsid w:val="007D7B8F"/>
    <w:rsid w:val="007E789C"/>
    <w:rsid w:val="007F4B58"/>
    <w:rsid w:val="0080018A"/>
    <w:rsid w:val="008008E7"/>
    <w:rsid w:val="00804BF2"/>
    <w:rsid w:val="00822D9E"/>
    <w:rsid w:val="008A4500"/>
    <w:rsid w:val="008D6A33"/>
    <w:rsid w:val="009221F7"/>
    <w:rsid w:val="00950068"/>
    <w:rsid w:val="0098135C"/>
    <w:rsid w:val="0099216C"/>
    <w:rsid w:val="00993359"/>
    <w:rsid w:val="009B7925"/>
    <w:rsid w:val="00A52119"/>
    <w:rsid w:val="00AA7CF1"/>
    <w:rsid w:val="00B16679"/>
    <w:rsid w:val="00B2387C"/>
    <w:rsid w:val="00B74E9F"/>
    <w:rsid w:val="00B77736"/>
    <w:rsid w:val="00BB4025"/>
    <w:rsid w:val="00BB56EE"/>
    <w:rsid w:val="00BB77FB"/>
    <w:rsid w:val="00BC207E"/>
    <w:rsid w:val="00BD0243"/>
    <w:rsid w:val="00BE6775"/>
    <w:rsid w:val="00BF255F"/>
    <w:rsid w:val="00C3293C"/>
    <w:rsid w:val="00C416AA"/>
    <w:rsid w:val="00C515B6"/>
    <w:rsid w:val="00C77D3E"/>
    <w:rsid w:val="00C808C6"/>
    <w:rsid w:val="00C8253F"/>
    <w:rsid w:val="00C86F7E"/>
    <w:rsid w:val="00CF6FFB"/>
    <w:rsid w:val="00D345DE"/>
    <w:rsid w:val="00D35DD1"/>
    <w:rsid w:val="00D66A2A"/>
    <w:rsid w:val="00D66D7D"/>
    <w:rsid w:val="00D8247D"/>
    <w:rsid w:val="00DE3791"/>
    <w:rsid w:val="00E54AB9"/>
    <w:rsid w:val="00EE3C0E"/>
    <w:rsid w:val="00F31CA7"/>
    <w:rsid w:val="00F356B5"/>
    <w:rsid w:val="00F4764E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C1F5-8676-4BDF-8092-314B774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87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B2387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">
    <w:name w:val="Гиперссылка1"/>
    <w:link w:val="a5"/>
    <w:rsid w:val="00B2387C"/>
    <w:pPr>
      <w:ind w:firstLine="0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B2387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uiPriority w:val="99"/>
    <w:qFormat/>
    <w:rsid w:val="00C416AA"/>
    <w:pPr>
      <w:autoSpaceDE w:val="0"/>
      <w:ind w:firstLine="0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6">
    <w:name w:val="FollowedHyperlink"/>
    <w:basedOn w:val="a0"/>
    <w:uiPriority w:val="99"/>
    <w:semiHidden/>
    <w:unhideWhenUsed/>
    <w:rsid w:val="00D66A2A"/>
    <w:rPr>
      <w:color w:val="954F72" w:themeColor="followedHyperlink"/>
      <w:u w:val="single"/>
    </w:rPr>
  </w:style>
  <w:style w:type="character" w:styleId="a7">
    <w:name w:val="Book Title"/>
    <w:basedOn w:val="a0"/>
    <w:uiPriority w:val="33"/>
    <w:qFormat/>
    <w:rsid w:val="0079087C"/>
    <w:rPr>
      <w:b/>
      <w:bCs/>
      <w:i/>
      <w:iCs/>
      <w:spacing w:val="5"/>
    </w:rPr>
  </w:style>
  <w:style w:type="paragraph" w:styleId="a8">
    <w:name w:val="No Spacing"/>
    <w:link w:val="a9"/>
    <w:rsid w:val="00C3293C"/>
    <w:pPr>
      <w:ind w:firstLine="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9">
    <w:name w:val="Без интервала Знак"/>
    <w:link w:val="a8"/>
    <w:rsid w:val="00C3293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0">
    <w:name w:val="Строгий1"/>
    <w:basedOn w:val="a"/>
    <w:link w:val="aa"/>
    <w:rsid w:val="00C3293C"/>
    <w:pPr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a">
    <w:name w:val="Strong"/>
    <w:basedOn w:val="a0"/>
    <w:link w:val="10"/>
    <w:uiPriority w:val="22"/>
    <w:qFormat/>
    <w:rsid w:val="00C3293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47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1.vrngmu.ru:8090/MegaPro/Download/MObject/982" TargetMode="External"/><Relationship Id="rId18" Type="http://schemas.openxmlformats.org/officeDocument/2006/relationships/hyperlink" Target="http://lib1.vrngmu.ru:8090/MegaPro/Download/MObject/764" TargetMode="External"/><Relationship Id="rId26" Type="http://schemas.openxmlformats.org/officeDocument/2006/relationships/hyperlink" Target="http://lib1.vrngmu.ru:8090/MegaPro/Download/MObject/2815" TargetMode="External"/><Relationship Id="rId39" Type="http://schemas.openxmlformats.org/officeDocument/2006/relationships/hyperlink" Target="http://lib1.vrngmu.ru:8090/MegaPro/Download/MObject/7862" TargetMode="External"/><Relationship Id="rId21" Type="http://schemas.openxmlformats.org/officeDocument/2006/relationships/hyperlink" Target="http://lib1.vrngmu.ru:8090/MegaPro/Download/MObject/980" TargetMode="External"/><Relationship Id="rId34" Type="http://schemas.openxmlformats.org/officeDocument/2006/relationships/hyperlink" Target="http://lib1.vrngmu.ru:8090/MegaPro/Download/MObject/2833" TargetMode="External"/><Relationship Id="rId42" Type="http://schemas.openxmlformats.org/officeDocument/2006/relationships/hyperlink" Target="http://lib1.vrngmu.ru:8090/MegaPro/Download/MObject/1830" TargetMode="External"/><Relationship Id="rId47" Type="http://schemas.openxmlformats.org/officeDocument/2006/relationships/hyperlink" Target="http://lib1.vrngmu.ru:8090/MegaPro/Download/MObject/794" TargetMode="External"/><Relationship Id="rId50" Type="http://schemas.openxmlformats.org/officeDocument/2006/relationships/hyperlink" Target="http://lib1.vrngmu.ru:8090/MegaPro/Download/MObject/3088" TargetMode="External"/><Relationship Id="rId55" Type="http://schemas.openxmlformats.org/officeDocument/2006/relationships/hyperlink" Target="http://lib1.vrngmu.ru:8090/MegaPro/Download/MObject/13136" TargetMode="External"/><Relationship Id="rId63" Type="http://schemas.openxmlformats.org/officeDocument/2006/relationships/hyperlink" Target="http://lib1.vrngmu.ru:8090/MegaPro/Download/MObject/1702" TargetMode="External"/><Relationship Id="rId68" Type="http://schemas.openxmlformats.org/officeDocument/2006/relationships/hyperlink" Target="http://lib1.vrngmu.ru:8090/MegaPro/Download/MObject/12606" TargetMode="External"/><Relationship Id="rId76" Type="http://schemas.openxmlformats.org/officeDocument/2006/relationships/hyperlink" Target="http://lib1.vrngmu.ru:8090/MegaPro/Download/MObject/10683" TargetMode="External"/><Relationship Id="rId84" Type="http://schemas.openxmlformats.org/officeDocument/2006/relationships/hyperlink" Target="http://lib1.vrngmu.ru:8090/MegaPro/Download/MObject/8515" TargetMode="External"/><Relationship Id="rId7" Type="http://schemas.openxmlformats.org/officeDocument/2006/relationships/hyperlink" Target="http://lib1.vrngmu.ru:8090/MegaPro/Download/MObject/1157" TargetMode="External"/><Relationship Id="rId71" Type="http://schemas.openxmlformats.org/officeDocument/2006/relationships/hyperlink" Target="http://lib1.vrngmu.ru:8090/MegaPro/Download/MObject/806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1.vrngmu.ru:8090/MegaPro/Download/MObject/966" TargetMode="External"/><Relationship Id="rId29" Type="http://schemas.openxmlformats.org/officeDocument/2006/relationships/hyperlink" Target="http://lib1.vrngmu.ru:8090/MegaPro/Download/MObject/678" TargetMode="External"/><Relationship Id="rId11" Type="http://schemas.openxmlformats.org/officeDocument/2006/relationships/hyperlink" Target="http://lib1.vrngmu.ru:8090/MegaPro/Download/MObject/1738" TargetMode="External"/><Relationship Id="rId24" Type="http://schemas.openxmlformats.org/officeDocument/2006/relationships/hyperlink" Target="http://lib1.vrngmu.ru:8090/MegaPro/Download/MObject/811" TargetMode="External"/><Relationship Id="rId32" Type="http://schemas.openxmlformats.org/officeDocument/2006/relationships/hyperlink" Target="http://lib1.vrngmu.ru:8090/MegaPro/Download/MObject/755" TargetMode="External"/><Relationship Id="rId37" Type="http://schemas.openxmlformats.org/officeDocument/2006/relationships/hyperlink" Target="http://lib1.vrngmu.ru:8090/MegaPro/Download/MObject/3033" TargetMode="External"/><Relationship Id="rId40" Type="http://schemas.openxmlformats.org/officeDocument/2006/relationships/hyperlink" Target="http://lib1.vrngmu.ru:8090/MegaPro/Download/MObject/1829" TargetMode="External"/><Relationship Id="rId45" Type="http://schemas.openxmlformats.org/officeDocument/2006/relationships/hyperlink" Target="http://lib1.vrngmu.ru:8090/MegaPro/Download/MObject/800" TargetMode="External"/><Relationship Id="rId53" Type="http://schemas.openxmlformats.org/officeDocument/2006/relationships/hyperlink" Target="http://lib1.vrngmu.ru:8090/MegaPro/Download/MObject/8515" TargetMode="External"/><Relationship Id="rId58" Type="http://schemas.openxmlformats.org/officeDocument/2006/relationships/hyperlink" Target="http://lib1.vrngmu.ru:8090/MegaPro/Download/MObject/4998" TargetMode="External"/><Relationship Id="rId66" Type="http://schemas.openxmlformats.org/officeDocument/2006/relationships/hyperlink" Target="http://lib1.vrngmu.ru:8090/MegaPro/Download/MObject/2916" TargetMode="External"/><Relationship Id="rId74" Type="http://schemas.openxmlformats.org/officeDocument/2006/relationships/hyperlink" Target="http://lib1.vrngmu.ru:8090/MegaPro/Download/MObject/803" TargetMode="External"/><Relationship Id="rId79" Type="http://schemas.openxmlformats.org/officeDocument/2006/relationships/hyperlink" Target="http://lib1.vrngmu.ru:8090/MegaPro/Download/MObject/1745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lib1.vrngmu.ru:8090/MegaPro/Download/MObject/1835" TargetMode="External"/><Relationship Id="rId61" Type="http://schemas.openxmlformats.org/officeDocument/2006/relationships/hyperlink" Target="http://lib1.vrngmu.ru:8090/MegaPro/Download/MObject/5002" TargetMode="External"/><Relationship Id="rId82" Type="http://schemas.openxmlformats.org/officeDocument/2006/relationships/hyperlink" Target="http://lib1.vrngmu.ru:8090/MegaPro/Download/MObject/3089" TargetMode="External"/><Relationship Id="rId19" Type="http://schemas.openxmlformats.org/officeDocument/2006/relationships/hyperlink" Target="http://lib1.vrngmu.ru:8090/MegaPro/Download/MObject/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1.vrngmu.ru:8090/MegaPro/Download/MObject/1714" TargetMode="External"/><Relationship Id="rId14" Type="http://schemas.openxmlformats.org/officeDocument/2006/relationships/hyperlink" Target="http://lib1.vrngmu.ru:8090/MegaPro/Download/MObject/983" TargetMode="External"/><Relationship Id="rId22" Type="http://schemas.openxmlformats.org/officeDocument/2006/relationships/hyperlink" Target="http://lib1.vrngmu.ru:8090/MegaPro/Download/MObject/978" TargetMode="External"/><Relationship Id="rId27" Type="http://schemas.openxmlformats.org/officeDocument/2006/relationships/hyperlink" Target="http://lib1.vrngmu.ru:8090/MegaPro/Download/MObject/791" TargetMode="External"/><Relationship Id="rId30" Type="http://schemas.openxmlformats.org/officeDocument/2006/relationships/hyperlink" Target="http://lib1.vrngmu.ru:8090/MegaPro/Download/MObject/1741" TargetMode="External"/><Relationship Id="rId35" Type="http://schemas.openxmlformats.org/officeDocument/2006/relationships/hyperlink" Target="http://lib1.vrngmu.ru:8090/MegaPro/Download/MObject/4489" TargetMode="External"/><Relationship Id="rId43" Type="http://schemas.openxmlformats.org/officeDocument/2006/relationships/hyperlink" Target="http://lib1.vrngmu.ru:8090/MegaPro/Download/MObject/1749" TargetMode="External"/><Relationship Id="rId48" Type="http://schemas.openxmlformats.org/officeDocument/2006/relationships/hyperlink" Target="http://lib1.vrngmu.ru:8090/MegaPro/Download/MObject/795" TargetMode="External"/><Relationship Id="rId56" Type="http://schemas.openxmlformats.org/officeDocument/2006/relationships/hyperlink" Target="http://lib1.vrngmu.ru:8090/MegaPro/Download/MObject/1702" TargetMode="External"/><Relationship Id="rId64" Type="http://schemas.openxmlformats.org/officeDocument/2006/relationships/hyperlink" Target="http://lib1.vrngmu.ru:8090/MegaPro/Download/MObject/13126" TargetMode="External"/><Relationship Id="rId69" Type="http://schemas.openxmlformats.org/officeDocument/2006/relationships/hyperlink" Target="http://lib1.vrngmu.ru:8090/MegaPro/Download/MObject/812" TargetMode="External"/><Relationship Id="rId77" Type="http://schemas.openxmlformats.org/officeDocument/2006/relationships/hyperlink" Target="http://lib1.vrngmu.ru:8090/MegaPro/Download/MObject/10682" TargetMode="External"/><Relationship Id="rId8" Type="http://schemas.openxmlformats.org/officeDocument/2006/relationships/hyperlink" Target="http://lib1.vrngmu.ru:8090/MegaPro/Download/MObject/702" TargetMode="External"/><Relationship Id="rId51" Type="http://schemas.openxmlformats.org/officeDocument/2006/relationships/hyperlink" Target="http://lib1.vrngmu.ru:8090/MegaPro/Download/MObject/3089" TargetMode="External"/><Relationship Id="rId72" Type="http://schemas.openxmlformats.org/officeDocument/2006/relationships/hyperlink" Target="http://lib1.vrngmu.ru:8090/MegaPro/Download/MObject/807" TargetMode="External"/><Relationship Id="rId80" Type="http://schemas.openxmlformats.org/officeDocument/2006/relationships/hyperlink" Target="http://lib1.vrngmu.ru:8090/MegaPro/Download/MObject/21009" TargetMode="External"/><Relationship Id="rId85" Type="http://schemas.openxmlformats.org/officeDocument/2006/relationships/hyperlink" Target="http://lib1.vrngmu.ru:8090/MegaPro/Download/MObject/17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1.vrngmu.ru:8090/MegaPro/Download/MObject/981" TargetMode="External"/><Relationship Id="rId17" Type="http://schemas.openxmlformats.org/officeDocument/2006/relationships/hyperlink" Target="http://lib1.vrngmu.ru:8090/MegaPro/Download/MObject/968" TargetMode="External"/><Relationship Id="rId25" Type="http://schemas.openxmlformats.org/officeDocument/2006/relationships/hyperlink" Target="http://lib1.vrngmu.ru:8090/MegaPro/Download/MObject/790" TargetMode="External"/><Relationship Id="rId33" Type="http://schemas.openxmlformats.org/officeDocument/2006/relationships/hyperlink" Target="http://lib1.vrngmu.ru:8090/MegaPro/Download/MObject/2830" TargetMode="External"/><Relationship Id="rId38" Type="http://schemas.openxmlformats.org/officeDocument/2006/relationships/hyperlink" Target="http://lib1.vrngmu.ru:8090/MegaPro/Download/MObject/3033" TargetMode="External"/><Relationship Id="rId46" Type="http://schemas.openxmlformats.org/officeDocument/2006/relationships/hyperlink" Target="http://lib1.vrngmu.ru:8090/MegaPro/Download/MObject/799" TargetMode="External"/><Relationship Id="rId59" Type="http://schemas.openxmlformats.org/officeDocument/2006/relationships/hyperlink" Target="http://lib1.vrngmu.ru:8090/MegaPro/Download/MObject/5004" TargetMode="External"/><Relationship Id="rId67" Type="http://schemas.openxmlformats.org/officeDocument/2006/relationships/hyperlink" Target="http://lib1.vrngmu.ru:8090/MegaPro/Download/MObject/2915" TargetMode="External"/><Relationship Id="rId20" Type="http://schemas.openxmlformats.org/officeDocument/2006/relationships/hyperlink" Target="http://lib1.vrngmu.ru:8090/MegaPro/Download/MObject/768" TargetMode="External"/><Relationship Id="rId41" Type="http://schemas.openxmlformats.org/officeDocument/2006/relationships/hyperlink" Target="http://lib1.vrngmu.ru:8090/MegaPro/Download/MObject/2835" TargetMode="External"/><Relationship Id="rId54" Type="http://schemas.openxmlformats.org/officeDocument/2006/relationships/hyperlink" Target="http://lib1.vrngmu.ru:8090/MegaPro/Download/MObject/686" TargetMode="External"/><Relationship Id="rId62" Type="http://schemas.openxmlformats.org/officeDocument/2006/relationships/hyperlink" Target="http://lib1.vrngmu.ru:8090/MegaPro/Download/MObject/765" TargetMode="External"/><Relationship Id="rId70" Type="http://schemas.openxmlformats.org/officeDocument/2006/relationships/hyperlink" Target="http://lib1.vrngmu.ru:8090/MegaPro/Download/MObject/803" TargetMode="External"/><Relationship Id="rId75" Type="http://schemas.openxmlformats.org/officeDocument/2006/relationships/hyperlink" Target="http://lib1.vrngmu.ru:8090/MegaPro/Download/MObject/806" TargetMode="External"/><Relationship Id="rId83" Type="http://schemas.openxmlformats.org/officeDocument/2006/relationships/hyperlink" Target="http://lib1.vrngmu.ru:8090/MegaPro/Download/MObject/41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1.vrngmu.ru:8090/MegaPro/Download/MObject/1836" TargetMode="External"/><Relationship Id="rId15" Type="http://schemas.openxmlformats.org/officeDocument/2006/relationships/hyperlink" Target="http://lib1.vrngmu.ru:8090/MegaPro/Download/MObject/762" TargetMode="External"/><Relationship Id="rId23" Type="http://schemas.openxmlformats.org/officeDocument/2006/relationships/hyperlink" Target="http://lib1.vrngmu.ru:8090/MegaPro/Download/MObject/12306" TargetMode="External"/><Relationship Id="rId28" Type="http://schemas.openxmlformats.org/officeDocument/2006/relationships/hyperlink" Target="http://lib1.vrngmu.ru:8090/MegaPro/Download/MObject/677" TargetMode="External"/><Relationship Id="rId36" Type="http://schemas.openxmlformats.org/officeDocument/2006/relationships/hyperlink" Target="http://lib1.vrngmu.ru:8090/MegaPro/Download/MObject/4488" TargetMode="External"/><Relationship Id="rId49" Type="http://schemas.openxmlformats.org/officeDocument/2006/relationships/hyperlink" Target="http://lib1.vrngmu.ru:8090/MegaPro/Download/MObject/756" TargetMode="External"/><Relationship Id="rId57" Type="http://schemas.openxmlformats.org/officeDocument/2006/relationships/hyperlink" Target="http://lib1.vrngmu.ru:8090/MegaPro/Download/MObject/2914" TargetMode="External"/><Relationship Id="rId10" Type="http://schemas.openxmlformats.org/officeDocument/2006/relationships/hyperlink" Target="http://lib1.vrngmu.ru:8090/MegaPro/Download/MObject/1737" TargetMode="External"/><Relationship Id="rId31" Type="http://schemas.openxmlformats.org/officeDocument/2006/relationships/hyperlink" Target="http://lib1.vrngmu.ru:8090/MegaPro/Download/MObject/1774" TargetMode="External"/><Relationship Id="rId44" Type="http://schemas.openxmlformats.org/officeDocument/2006/relationships/hyperlink" Target="http://lib1.vrngmu.ru:8090/MegaPro/Download/MObject/1214" TargetMode="External"/><Relationship Id="rId52" Type="http://schemas.openxmlformats.org/officeDocument/2006/relationships/hyperlink" Target="http://lib1.vrngmu.ru:8090/MegaPro/Download/MObject/4160" TargetMode="External"/><Relationship Id="rId60" Type="http://schemas.openxmlformats.org/officeDocument/2006/relationships/hyperlink" Target="http://lib1.vrngmu.ru:8090/MegaPro/Download/MObject/5003" TargetMode="External"/><Relationship Id="rId65" Type="http://schemas.openxmlformats.org/officeDocument/2006/relationships/hyperlink" Target="http://lib1.vrngmu.ru:8090/MegaPro/Download/MObject/13127" TargetMode="External"/><Relationship Id="rId73" Type="http://schemas.openxmlformats.org/officeDocument/2006/relationships/hyperlink" Target="http://lib1.vrngmu.ru:8090/MegaPro/Download/MObject/812" TargetMode="External"/><Relationship Id="rId78" Type="http://schemas.openxmlformats.org/officeDocument/2006/relationships/hyperlink" Target="http://lib1.vrngmu.ru:8090/MegaPro/Download/MObject/815" TargetMode="External"/><Relationship Id="rId81" Type="http://schemas.openxmlformats.org/officeDocument/2006/relationships/hyperlink" Target="http://lib1.vrngmu.ru:8090/MegaPro/Download/MObject/308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2023-05-16T10:48:00Z</dcterms:created>
  <dcterms:modified xsi:type="dcterms:W3CDTF">2023-05-19T09:48:00Z</dcterms:modified>
</cp:coreProperties>
</file>